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45" w:rsidRPr="00382E9F" w:rsidRDefault="008D6045" w:rsidP="000131CF">
      <w:pPr>
        <w:jc w:val="center"/>
        <w:rPr>
          <w:rFonts w:ascii="Tahoma" w:hAnsi="Tahoma" w:cs="Tahoma"/>
          <w:color w:val="000000" w:themeColor="text1"/>
          <w:sz w:val="24"/>
          <w:szCs w:val="24"/>
        </w:rPr>
      </w:pPr>
    </w:p>
    <w:p w:rsidR="008D6045" w:rsidRPr="00382E9F" w:rsidRDefault="008D6045" w:rsidP="000131CF">
      <w:pPr>
        <w:jc w:val="center"/>
        <w:rPr>
          <w:rFonts w:ascii="Tahoma" w:hAnsi="Tahoma" w:cs="Tahoma"/>
          <w:color w:val="000000" w:themeColor="text1"/>
          <w:sz w:val="24"/>
          <w:szCs w:val="24"/>
        </w:rPr>
      </w:pPr>
    </w:p>
    <w:p w:rsidR="004E30A0" w:rsidRPr="00382E9F" w:rsidRDefault="00A248BE" w:rsidP="000131CF">
      <w:pPr>
        <w:jc w:val="center"/>
        <w:rPr>
          <w:rFonts w:ascii="Tahoma" w:hAnsi="Tahoma" w:cs="Tahoma"/>
          <w:color w:val="000000" w:themeColor="text1"/>
          <w:sz w:val="24"/>
          <w:szCs w:val="24"/>
        </w:rPr>
      </w:pPr>
      <w:r w:rsidRPr="00382E9F">
        <w:rPr>
          <w:rFonts w:ascii="Tahoma" w:hAnsi="Tahoma" w:cs="Tahoma"/>
          <w:color w:val="000000" w:themeColor="text1"/>
          <w:sz w:val="24"/>
          <w:szCs w:val="24"/>
        </w:rPr>
        <w:t xml:space="preserve">Tender for </w:t>
      </w:r>
      <w:r w:rsidR="005D00E8" w:rsidRPr="00382E9F">
        <w:rPr>
          <w:rFonts w:ascii="Tahoma" w:hAnsi="Tahoma" w:cs="Tahoma"/>
          <w:color w:val="000000" w:themeColor="text1"/>
          <w:sz w:val="24"/>
          <w:szCs w:val="24"/>
        </w:rPr>
        <w:t xml:space="preserve">Appointment of </w:t>
      </w:r>
      <w:r w:rsidR="005A5BEF" w:rsidRPr="00382E9F">
        <w:rPr>
          <w:rFonts w:ascii="Tahoma" w:hAnsi="Tahoma" w:cs="Tahoma"/>
          <w:color w:val="000000" w:themeColor="text1"/>
          <w:sz w:val="24"/>
          <w:szCs w:val="24"/>
        </w:rPr>
        <w:t>Application Service Provider</w:t>
      </w:r>
      <w:r w:rsidRPr="00382E9F">
        <w:rPr>
          <w:rFonts w:ascii="Tahoma" w:hAnsi="Tahoma" w:cs="Tahoma"/>
          <w:color w:val="000000" w:themeColor="text1"/>
          <w:sz w:val="24"/>
          <w:szCs w:val="24"/>
        </w:rPr>
        <w:t xml:space="preserve"> (ASP</w:t>
      </w:r>
      <w:r w:rsidR="005D00E8" w:rsidRPr="00382E9F">
        <w:rPr>
          <w:rFonts w:ascii="Tahoma" w:hAnsi="Tahoma" w:cs="Tahoma"/>
          <w:color w:val="000000" w:themeColor="text1"/>
          <w:sz w:val="24"/>
          <w:szCs w:val="24"/>
        </w:rPr>
        <w:t xml:space="preserve">) </w:t>
      </w:r>
      <w:r w:rsidRPr="00382E9F">
        <w:rPr>
          <w:rFonts w:ascii="Tahoma" w:hAnsi="Tahoma" w:cs="Tahoma"/>
          <w:color w:val="000000" w:themeColor="text1"/>
          <w:sz w:val="24"/>
          <w:szCs w:val="24"/>
        </w:rPr>
        <w:t>under GST</w:t>
      </w:r>
    </w:p>
    <w:p w:rsidR="008D6045" w:rsidRPr="00382E9F" w:rsidRDefault="008D6045" w:rsidP="000131CF">
      <w:pPr>
        <w:jc w:val="center"/>
        <w:rPr>
          <w:rFonts w:ascii="Tahoma" w:hAnsi="Tahoma" w:cs="Tahoma"/>
          <w:color w:val="000000" w:themeColor="text1"/>
          <w:sz w:val="24"/>
          <w:szCs w:val="24"/>
        </w:rPr>
      </w:pPr>
      <w:r w:rsidRPr="00382E9F">
        <w:rPr>
          <w:rFonts w:ascii="Tahoma" w:hAnsi="Tahoma" w:cs="Tahoma"/>
          <w:noProof/>
          <w:color w:val="000000" w:themeColor="text1"/>
          <w:sz w:val="24"/>
          <w:szCs w:val="24"/>
          <w:lang w:eastAsia="en-IN"/>
        </w:rPr>
        <w:drawing>
          <wp:anchor distT="0" distB="0" distL="114300" distR="114300" simplePos="0" relativeHeight="251659264" behindDoc="0" locked="0" layoutInCell="1" allowOverlap="1">
            <wp:simplePos x="0" y="0"/>
            <wp:positionH relativeFrom="column">
              <wp:posOffset>2322830</wp:posOffset>
            </wp:positionH>
            <wp:positionV relativeFrom="paragraph">
              <wp:posOffset>344805</wp:posOffset>
            </wp:positionV>
            <wp:extent cx="708025" cy="6762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8025" cy="676275"/>
                    </a:xfrm>
                    <a:prstGeom prst="rect">
                      <a:avLst/>
                    </a:prstGeom>
                    <a:noFill/>
                    <a:ln w="9525">
                      <a:noFill/>
                      <a:miter lim="800000"/>
                      <a:headEnd/>
                      <a:tailEnd/>
                    </a:ln>
                  </pic:spPr>
                </pic:pic>
              </a:graphicData>
            </a:graphic>
          </wp:anchor>
        </w:drawing>
      </w:r>
    </w:p>
    <w:p w:rsidR="000131CF" w:rsidRPr="00382E9F" w:rsidRDefault="000131CF" w:rsidP="000131CF">
      <w:pPr>
        <w:jc w:val="center"/>
        <w:rPr>
          <w:rFonts w:ascii="Tahoma" w:hAnsi="Tahoma" w:cs="Tahoma"/>
          <w:color w:val="000000" w:themeColor="text1"/>
          <w:sz w:val="24"/>
          <w:szCs w:val="24"/>
        </w:rPr>
      </w:pPr>
    </w:p>
    <w:p w:rsidR="008D6045" w:rsidRPr="00382E9F" w:rsidRDefault="008D6045" w:rsidP="000131CF">
      <w:pPr>
        <w:jc w:val="center"/>
        <w:rPr>
          <w:rFonts w:ascii="Tahoma" w:hAnsi="Tahoma" w:cs="Tahoma"/>
          <w:color w:val="000000" w:themeColor="text1"/>
          <w:sz w:val="24"/>
          <w:szCs w:val="24"/>
        </w:rPr>
      </w:pPr>
    </w:p>
    <w:p w:rsidR="00382E9F" w:rsidRDefault="00382E9F" w:rsidP="004A4159">
      <w:pPr>
        <w:jc w:val="center"/>
        <w:rPr>
          <w:rFonts w:ascii="Tahoma" w:hAnsi="Tahoma" w:cs="Tahoma"/>
          <w:color w:val="000000" w:themeColor="text1"/>
          <w:sz w:val="24"/>
          <w:szCs w:val="24"/>
        </w:rPr>
      </w:pPr>
    </w:p>
    <w:p w:rsidR="00A248BE" w:rsidRPr="00382E9F" w:rsidRDefault="004E30A0" w:rsidP="004A4159">
      <w:pPr>
        <w:jc w:val="center"/>
        <w:rPr>
          <w:rFonts w:ascii="Tahoma" w:hAnsi="Tahoma" w:cs="Tahoma"/>
          <w:color w:val="000000" w:themeColor="text1"/>
          <w:sz w:val="24"/>
          <w:szCs w:val="24"/>
        </w:rPr>
      </w:pPr>
      <w:r w:rsidRPr="00382E9F">
        <w:rPr>
          <w:rFonts w:ascii="Tahoma" w:hAnsi="Tahoma" w:cs="Tahoma"/>
          <w:color w:val="000000" w:themeColor="text1"/>
          <w:sz w:val="24"/>
          <w:szCs w:val="24"/>
        </w:rPr>
        <w:t xml:space="preserve">Tender No.: </w:t>
      </w:r>
      <w:r w:rsidR="005E1F7A">
        <w:rPr>
          <w:rFonts w:ascii="Tahoma" w:hAnsi="Tahoma" w:cs="Tahoma"/>
          <w:color w:val="000000" w:themeColor="text1"/>
          <w:sz w:val="24"/>
          <w:szCs w:val="24"/>
        </w:rPr>
        <w:t>CRP/FAD/X/235, dated 07.06.2017</w:t>
      </w:r>
    </w:p>
    <w:p w:rsidR="004E30A0" w:rsidRPr="005E1F7A" w:rsidRDefault="005E1F7A" w:rsidP="004A4159">
      <w:pPr>
        <w:jc w:val="center"/>
        <w:rPr>
          <w:rFonts w:ascii="Tahoma" w:hAnsi="Tahoma" w:cs="Tahoma"/>
          <w:b/>
          <w:color w:val="000000" w:themeColor="text1"/>
          <w:sz w:val="24"/>
          <w:szCs w:val="24"/>
        </w:rPr>
      </w:pPr>
      <w:r w:rsidRPr="005E1F7A">
        <w:rPr>
          <w:rFonts w:ascii="Tahoma" w:hAnsi="Tahoma" w:cs="Tahoma"/>
          <w:b/>
          <w:color w:val="000000" w:themeColor="text1"/>
          <w:sz w:val="24"/>
          <w:szCs w:val="24"/>
        </w:rPr>
        <w:t>Last date for submission:</w:t>
      </w:r>
      <w:r>
        <w:rPr>
          <w:rFonts w:ascii="Tahoma" w:hAnsi="Tahoma" w:cs="Tahoma"/>
          <w:b/>
          <w:color w:val="000000" w:themeColor="text1"/>
          <w:sz w:val="24"/>
          <w:szCs w:val="24"/>
        </w:rPr>
        <w:t xml:space="preserve"> </w:t>
      </w:r>
      <w:r w:rsidRPr="005E1F7A">
        <w:rPr>
          <w:rFonts w:ascii="Tahoma" w:hAnsi="Tahoma" w:cs="Tahoma"/>
          <w:b/>
          <w:color w:val="000000" w:themeColor="text1"/>
          <w:sz w:val="24"/>
          <w:szCs w:val="24"/>
        </w:rPr>
        <w:t>1:00 pm of 28.06.2017</w:t>
      </w:r>
    </w:p>
    <w:p w:rsidR="000131CF" w:rsidRPr="00382E9F" w:rsidRDefault="000131CF" w:rsidP="004E30A0">
      <w:pPr>
        <w:rPr>
          <w:rFonts w:ascii="Tahoma" w:hAnsi="Tahoma" w:cs="Tahoma"/>
          <w:color w:val="000000" w:themeColor="text1"/>
          <w:sz w:val="24"/>
          <w:szCs w:val="24"/>
        </w:rPr>
      </w:pPr>
    </w:p>
    <w:p w:rsidR="000131CF" w:rsidRPr="00382E9F" w:rsidRDefault="000131CF" w:rsidP="004E30A0">
      <w:pPr>
        <w:rPr>
          <w:rFonts w:ascii="Tahoma" w:hAnsi="Tahoma" w:cs="Tahoma"/>
          <w:color w:val="000000" w:themeColor="text1"/>
          <w:sz w:val="24"/>
          <w:szCs w:val="24"/>
        </w:rPr>
      </w:pPr>
    </w:p>
    <w:p w:rsidR="004E30A0" w:rsidRPr="00382E9F" w:rsidRDefault="004E30A0" w:rsidP="00804F83">
      <w:pPr>
        <w:spacing w:after="0"/>
        <w:rPr>
          <w:rFonts w:ascii="Tahoma" w:hAnsi="Tahoma" w:cs="Tahoma"/>
          <w:color w:val="000000" w:themeColor="text1"/>
          <w:sz w:val="24"/>
          <w:szCs w:val="24"/>
        </w:rPr>
      </w:pPr>
      <w:r w:rsidRPr="00382E9F">
        <w:rPr>
          <w:rFonts w:ascii="Tahoma" w:hAnsi="Tahoma" w:cs="Tahoma"/>
          <w:color w:val="000000" w:themeColor="text1"/>
          <w:sz w:val="24"/>
          <w:szCs w:val="24"/>
        </w:rPr>
        <w:t>General Manager</w:t>
      </w:r>
      <w:r w:rsidR="00804F83" w:rsidRPr="00382E9F">
        <w:rPr>
          <w:rFonts w:ascii="Tahoma" w:hAnsi="Tahoma" w:cs="Tahoma"/>
          <w:color w:val="000000" w:themeColor="text1"/>
          <w:sz w:val="24"/>
          <w:szCs w:val="24"/>
        </w:rPr>
        <w:t xml:space="preserve"> </w:t>
      </w:r>
      <w:r w:rsidRPr="00382E9F">
        <w:rPr>
          <w:rFonts w:ascii="Tahoma" w:hAnsi="Tahoma" w:cs="Tahoma"/>
          <w:color w:val="000000" w:themeColor="text1"/>
          <w:sz w:val="24"/>
          <w:szCs w:val="24"/>
        </w:rPr>
        <w:t>(</w:t>
      </w:r>
      <w:r w:rsidR="00933391" w:rsidRPr="00382E9F">
        <w:rPr>
          <w:rFonts w:ascii="Tahoma" w:hAnsi="Tahoma" w:cs="Tahoma"/>
          <w:color w:val="000000" w:themeColor="text1"/>
          <w:sz w:val="24"/>
          <w:szCs w:val="24"/>
        </w:rPr>
        <w:t>Finance &amp; Accounts</w:t>
      </w:r>
      <w:r w:rsidRPr="00382E9F">
        <w:rPr>
          <w:rFonts w:ascii="Tahoma" w:hAnsi="Tahoma" w:cs="Tahoma"/>
          <w:color w:val="000000" w:themeColor="text1"/>
          <w:sz w:val="24"/>
          <w:szCs w:val="24"/>
        </w:rPr>
        <w:t>)</w:t>
      </w:r>
    </w:p>
    <w:p w:rsidR="004E30A0" w:rsidRPr="00382E9F" w:rsidRDefault="004E30A0" w:rsidP="00804F83">
      <w:pPr>
        <w:spacing w:after="0"/>
        <w:rPr>
          <w:rFonts w:ascii="Tahoma" w:hAnsi="Tahoma" w:cs="Tahoma"/>
          <w:color w:val="000000" w:themeColor="text1"/>
          <w:sz w:val="24"/>
          <w:szCs w:val="24"/>
        </w:rPr>
      </w:pPr>
      <w:r w:rsidRPr="00382E9F">
        <w:rPr>
          <w:rFonts w:ascii="Tahoma" w:hAnsi="Tahoma" w:cs="Tahoma"/>
          <w:color w:val="000000" w:themeColor="text1"/>
          <w:sz w:val="24"/>
          <w:szCs w:val="24"/>
        </w:rPr>
        <w:t>The Singareni Collieries Company Limited</w:t>
      </w:r>
    </w:p>
    <w:p w:rsidR="004E30A0" w:rsidRPr="00382E9F" w:rsidRDefault="004E30A0" w:rsidP="00804F83">
      <w:pPr>
        <w:spacing w:after="0"/>
        <w:rPr>
          <w:rFonts w:ascii="Tahoma" w:hAnsi="Tahoma" w:cs="Tahoma"/>
          <w:color w:val="000000" w:themeColor="text1"/>
          <w:sz w:val="24"/>
          <w:szCs w:val="24"/>
        </w:rPr>
      </w:pPr>
      <w:r w:rsidRPr="00382E9F">
        <w:rPr>
          <w:rFonts w:ascii="Tahoma" w:hAnsi="Tahoma" w:cs="Tahoma"/>
          <w:color w:val="000000" w:themeColor="text1"/>
          <w:sz w:val="24"/>
          <w:szCs w:val="24"/>
        </w:rPr>
        <w:t>Head Office</w:t>
      </w:r>
    </w:p>
    <w:p w:rsidR="004E30A0" w:rsidRPr="00382E9F" w:rsidRDefault="004E30A0" w:rsidP="00804F83">
      <w:pPr>
        <w:spacing w:after="0"/>
        <w:rPr>
          <w:rFonts w:ascii="Tahoma" w:hAnsi="Tahoma" w:cs="Tahoma"/>
          <w:color w:val="000000" w:themeColor="text1"/>
          <w:sz w:val="24"/>
          <w:szCs w:val="24"/>
        </w:rPr>
      </w:pPr>
      <w:proofErr w:type="spellStart"/>
      <w:r w:rsidRPr="00382E9F">
        <w:rPr>
          <w:rFonts w:ascii="Tahoma" w:hAnsi="Tahoma" w:cs="Tahoma"/>
          <w:color w:val="000000" w:themeColor="text1"/>
          <w:sz w:val="24"/>
          <w:szCs w:val="24"/>
        </w:rPr>
        <w:t>Kothagudem</w:t>
      </w:r>
      <w:proofErr w:type="spellEnd"/>
    </w:p>
    <w:p w:rsidR="004E30A0" w:rsidRPr="00382E9F" w:rsidRDefault="004E30A0" w:rsidP="00804F83">
      <w:pPr>
        <w:spacing w:after="0"/>
        <w:rPr>
          <w:rFonts w:ascii="Tahoma" w:hAnsi="Tahoma" w:cs="Tahoma"/>
          <w:color w:val="000000" w:themeColor="text1"/>
          <w:sz w:val="24"/>
          <w:szCs w:val="24"/>
        </w:rPr>
      </w:pPr>
      <w:r w:rsidRPr="00382E9F">
        <w:rPr>
          <w:rFonts w:ascii="Tahoma" w:hAnsi="Tahoma" w:cs="Tahoma"/>
          <w:color w:val="000000" w:themeColor="text1"/>
          <w:sz w:val="24"/>
          <w:szCs w:val="24"/>
        </w:rPr>
        <w:t>Dist</w:t>
      </w:r>
      <w:r w:rsidR="00321D6A" w:rsidRPr="00382E9F">
        <w:rPr>
          <w:rFonts w:ascii="Tahoma" w:hAnsi="Tahoma" w:cs="Tahoma"/>
          <w:color w:val="000000" w:themeColor="text1"/>
          <w:sz w:val="24"/>
          <w:szCs w:val="24"/>
        </w:rPr>
        <w:t>:</w:t>
      </w:r>
      <w:r w:rsidRPr="00382E9F">
        <w:rPr>
          <w:rFonts w:ascii="Tahoma" w:hAnsi="Tahoma" w:cs="Tahoma"/>
          <w:color w:val="000000" w:themeColor="text1"/>
          <w:sz w:val="24"/>
          <w:szCs w:val="24"/>
        </w:rPr>
        <w:t xml:space="preserve"> </w:t>
      </w:r>
      <w:proofErr w:type="spellStart"/>
      <w:r w:rsidRPr="00382E9F">
        <w:rPr>
          <w:rFonts w:ascii="Tahoma" w:hAnsi="Tahoma" w:cs="Tahoma"/>
          <w:color w:val="000000" w:themeColor="text1"/>
          <w:sz w:val="24"/>
          <w:szCs w:val="24"/>
        </w:rPr>
        <w:t>Bhadradri</w:t>
      </w:r>
      <w:proofErr w:type="spellEnd"/>
      <w:r w:rsidRPr="00382E9F">
        <w:rPr>
          <w:rFonts w:ascii="Tahoma" w:hAnsi="Tahoma" w:cs="Tahoma"/>
          <w:color w:val="000000" w:themeColor="text1"/>
          <w:sz w:val="24"/>
          <w:szCs w:val="24"/>
        </w:rPr>
        <w:t xml:space="preserve"> </w:t>
      </w:r>
      <w:proofErr w:type="spellStart"/>
      <w:r w:rsidRPr="00382E9F">
        <w:rPr>
          <w:rFonts w:ascii="Tahoma" w:hAnsi="Tahoma" w:cs="Tahoma"/>
          <w:color w:val="000000" w:themeColor="text1"/>
          <w:sz w:val="24"/>
          <w:szCs w:val="24"/>
        </w:rPr>
        <w:t>Kothagudem</w:t>
      </w:r>
      <w:proofErr w:type="spellEnd"/>
    </w:p>
    <w:p w:rsidR="004E30A0" w:rsidRPr="00382E9F" w:rsidRDefault="00223398" w:rsidP="00804F83">
      <w:pPr>
        <w:spacing w:after="0"/>
        <w:rPr>
          <w:rFonts w:ascii="Tahoma" w:hAnsi="Tahoma" w:cs="Tahoma"/>
          <w:color w:val="000000" w:themeColor="text1"/>
          <w:sz w:val="24"/>
          <w:szCs w:val="24"/>
        </w:rPr>
      </w:pPr>
      <w:proofErr w:type="spellStart"/>
      <w:proofErr w:type="gramStart"/>
      <w:r w:rsidRPr="00382E9F">
        <w:rPr>
          <w:rFonts w:ascii="Tahoma" w:hAnsi="Tahoma" w:cs="Tahoma"/>
          <w:color w:val="000000" w:themeColor="text1"/>
          <w:sz w:val="24"/>
          <w:szCs w:val="24"/>
        </w:rPr>
        <w:t>Telanagana</w:t>
      </w:r>
      <w:proofErr w:type="spellEnd"/>
      <w:r w:rsidRPr="00382E9F">
        <w:rPr>
          <w:rFonts w:ascii="Tahoma" w:hAnsi="Tahoma" w:cs="Tahoma"/>
          <w:color w:val="000000" w:themeColor="text1"/>
          <w:sz w:val="24"/>
          <w:szCs w:val="24"/>
        </w:rPr>
        <w:t xml:space="preserve"> State- 507101.</w:t>
      </w:r>
      <w:proofErr w:type="gramEnd"/>
    </w:p>
    <w:p w:rsidR="004E30A0" w:rsidRPr="00382E9F" w:rsidRDefault="004E30A0" w:rsidP="00804F83">
      <w:pPr>
        <w:spacing w:after="0"/>
        <w:rPr>
          <w:rFonts w:ascii="Tahoma" w:hAnsi="Tahoma" w:cs="Tahoma"/>
          <w:color w:val="000000" w:themeColor="text1"/>
          <w:sz w:val="24"/>
          <w:szCs w:val="24"/>
        </w:rPr>
      </w:pPr>
    </w:p>
    <w:p w:rsidR="004E30A0" w:rsidRPr="00382E9F" w:rsidRDefault="004E30A0" w:rsidP="00804F83">
      <w:pPr>
        <w:spacing w:after="0"/>
        <w:rPr>
          <w:rFonts w:ascii="Tahoma" w:hAnsi="Tahoma" w:cs="Tahoma"/>
          <w:color w:val="000000" w:themeColor="text1"/>
          <w:sz w:val="24"/>
          <w:szCs w:val="24"/>
        </w:rPr>
      </w:pPr>
    </w:p>
    <w:p w:rsidR="004A4159" w:rsidRPr="00382E9F" w:rsidRDefault="004A4159" w:rsidP="00804F83">
      <w:pPr>
        <w:spacing w:after="0"/>
        <w:rPr>
          <w:rFonts w:ascii="Tahoma" w:hAnsi="Tahoma" w:cs="Tahoma"/>
          <w:color w:val="000000" w:themeColor="text1"/>
          <w:sz w:val="24"/>
          <w:szCs w:val="24"/>
        </w:rPr>
      </w:pPr>
    </w:p>
    <w:p w:rsidR="004A4159" w:rsidRPr="00382E9F" w:rsidRDefault="004A4159" w:rsidP="00804F83">
      <w:pPr>
        <w:spacing w:after="0"/>
        <w:rPr>
          <w:rFonts w:ascii="Tahoma" w:hAnsi="Tahoma" w:cs="Tahoma"/>
          <w:color w:val="000000" w:themeColor="text1"/>
          <w:sz w:val="24"/>
          <w:szCs w:val="24"/>
        </w:rPr>
      </w:pPr>
    </w:p>
    <w:p w:rsidR="004A4159" w:rsidRPr="00382E9F" w:rsidRDefault="004A4159" w:rsidP="00804F83">
      <w:pPr>
        <w:spacing w:after="0"/>
        <w:rPr>
          <w:rFonts w:ascii="Tahoma" w:hAnsi="Tahoma" w:cs="Tahoma"/>
          <w:color w:val="000000" w:themeColor="text1"/>
          <w:sz w:val="24"/>
          <w:szCs w:val="24"/>
        </w:rPr>
      </w:pPr>
    </w:p>
    <w:p w:rsidR="00A248BE" w:rsidRPr="00382E9F" w:rsidRDefault="00A248BE" w:rsidP="00804F83">
      <w:pPr>
        <w:spacing w:after="0"/>
        <w:rPr>
          <w:rFonts w:ascii="Tahoma" w:hAnsi="Tahoma" w:cs="Tahoma"/>
          <w:color w:val="000000" w:themeColor="text1"/>
          <w:sz w:val="24"/>
          <w:szCs w:val="24"/>
        </w:rPr>
      </w:pPr>
    </w:p>
    <w:p w:rsidR="00A248BE" w:rsidRPr="00382E9F" w:rsidRDefault="00A248BE" w:rsidP="00804F83">
      <w:pPr>
        <w:spacing w:after="0"/>
        <w:rPr>
          <w:rFonts w:ascii="Tahoma" w:hAnsi="Tahoma" w:cs="Tahoma"/>
          <w:color w:val="000000" w:themeColor="text1"/>
          <w:sz w:val="24"/>
          <w:szCs w:val="24"/>
        </w:rPr>
      </w:pPr>
    </w:p>
    <w:p w:rsidR="00A248BE" w:rsidRPr="00382E9F" w:rsidRDefault="00A248BE" w:rsidP="00804F83">
      <w:pPr>
        <w:spacing w:after="0"/>
        <w:rPr>
          <w:rFonts w:ascii="Tahoma" w:hAnsi="Tahoma" w:cs="Tahoma"/>
          <w:color w:val="000000" w:themeColor="text1"/>
          <w:sz w:val="24"/>
          <w:szCs w:val="24"/>
        </w:rPr>
      </w:pPr>
    </w:p>
    <w:p w:rsidR="004A4159" w:rsidRPr="00382E9F" w:rsidRDefault="004A4159" w:rsidP="00804F83">
      <w:pPr>
        <w:spacing w:after="0"/>
        <w:rPr>
          <w:rFonts w:ascii="Tahoma" w:hAnsi="Tahoma" w:cs="Tahoma"/>
          <w:color w:val="000000" w:themeColor="text1"/>
          <w:sz w:val="24"/>
          <w:szCs w:val="24"/>
        </w:rPr>
      </w:pPr>
    </w:p>
    <w:p w:rsidR="00382E9F" w:rsidRDefault="00382E9F" w:rsidP="000131CF">
      <w:pPr>
        <w:jc w:val="center"/>
        <w:rPr>
          <w:rFonts w:ascii="Tahoma" w:hAnsi="Tahoma" w:cs="Tahoma"/>
          <w:b/>
          <w:color w:val="000000" w:themeColor="text1"/>
          <w:sz w:val="24"/>
          <w:szCs w:val="24"/>
          <w:u w:val="single"/>
        </w:rPr>
      </w:pPr>
    </w:p>
    <w:p w:rsidR="00382E9F" w:rsidRDefault="00382E9F" w:rsidP="000131CF">
      <w:pPr>
        <w:jc w:val="center"/>
        <w:rPr>
          <w:rFonts w:ascii="Tahoma" w:hAnsi="Tahoma" w:cs="Tahoma"/>
          <w:b/>
          <w:color w:val="000000" w:themeColor="text1"/>
          <w:sz w:val="24"/>
          <w:szCs w:val="24"/>
          <w:u w:val="single"/>
        </w:rPr>
      </w:pPr>
    </w:p>
    <w:p w:rsidR="00382E9F" w:rsidRDefault="00382E9F" w:rsidP="000131CF">
      <w:pPr>
        <w:jc w:val="center"/>
        <w:rPr>
          <w:rFonts w:ascii="Tahoma" w:hAnsi="Tahoma" w:cs="Tahoma"/>
          <w:b/>
          <w:color w:val="000000" w:themeColor="text1"/>
          <w:sz w:val="24"/>
          <w:szCs w:val="24"/>
          <w:u w:val="single"/>
        </w:rPr>
      </w:pPr>
    </w:p>
    <w:p w:rsidR="00382E9F" w:rsidRDefault="00382E9F" w:rsidP="000131CF">
      <w:pPr>
        <w:jc w:val="center"/>
        <w:rPr>
          <w:rFonts w:ascii="Tahoma" w:hAnsi="Tahoma" w:cs="Tahoma"/>
          <w:b/>
          <w:color w:val="000000" w:themeColor="text1"/>
          <w:sz w:val="24"/>
          <w:szCs w:val="24"/>
          <w:u w:val="single"/>
        </w:rPr>
      </w:pPr>
    </w:p>
    <w:p w:rsidR="00382E9F" w:rsidRDefault="00382E9F" w:rsidP="000131CF">
      <w:pPr>
        <w:jc w:val="center"/>
        <w:rPr>
          <w:rFonts w:ascii="Tahoma" w:hAnsi="Tahoma" w:cs="Tahoma"/>
          <w:b/>
          <w:color w:val="000000" w:themeColor="text1"/>
          <w:sz w:val="24"/>
          <w:szCs w:val="24"/>
          <w:u w:val="single"/>
        </w:rPr>
      </w:pPr>
    </w:p>
    <w:p w:rsidR="00382E9F" w:rsidRDefault="00382E9F" w:rsidP="000131CF">
      <w:pPr>
        <w:jc w:val="center"/>
        <w:rPr>
          <w:rFonts w:ascii="Tahoma" w:hAnsi="Tahoma" w:cs="Tahoma"/>
          <w:b/>
          <w:color w:val="000000" w:themeColor="text1"/>
          <w:sz w:val="24"/>
          <w:szCs w:val="24"/>
          <w:u w:val="single"/>
        </w:rPr>
      </w:pPr>
    </w:p>
    <w:p w:rsidR="00382E9F" w:rsidRDefault="00382E9F" w:rsidP="000131CF">
      <w:pPr>
        <w:jc w:val="center"/>
        <w:rPr>
          <w:rFonts w:ascii="Tahoma" w:hAnsi="Tahoma" w:cs="Tahoma"/>
          <w:b/>
          <w:color w:val="000000" w:themeColor="text1"/>
          <w:sz w:val="24"/>
          <w:szCs w:val="24"/>
          <w:u w:val="single"/>
        </w:rPr>
      </w:pPr>
    </w:p>
    <w:p w:rsidR="004E30A0" w:rsidRPr="00207AC7" w:rsidRDefault="004E30A0" w:rsidP="000131CF">
      <w:pPr>
        <w:jc w:val="center"/>
        <w:rPr>
          <w:rFonts w:ascii="Tahoma" w:hAnsi="Tahoma" w:cs="Tahoma"/>
          <w:b/>
          <w:color w:val="000000" w:themeColor="text1"/>
          <w:sz w:val="24"/>
          <w:szCs w:val="24"/>
        </w:rPr>
      </w:pPr>
      <w:r w:rsidRPr="00207AC7">
        <w:rPr>
          <w:rFonts w:ascii="Tahoma" w:hAnsi="Tahoma" w:cs="Tahoma"/>
          <w:b/>
          <w:color w:val="000000" w:themeColor="text1"/>
          <w:sz w:val="24"/>
          <w:szCs w:val="24"/>
        </w:rPr>
        <w:t>NOTICE INVITING TENDER (NIT)</w:t>
      </w:r>
    </w:p>
    <w:p w:rsidR="004E30A0" w:rsidRPr="00207AC7" w:rsidRDefault="004E30A0" w:rsidP="004E30A0">
      <w:pPr>
        <w:rPr>
          <w:rFonts w:ascii="Tahoma" w:hAnsi="Tahoma" w:cs="Tahoma"/>
          <w:color w:val="000000" w:themeColor="text1"/>
          <w:sz w:val="24"/>
          <w:szCs w:val="24"/>
        </w:rPr>
      </w:pPr>
      <w:r w:rsidRPr="00207AC7">
        <w:rPr>
          <w:rFonts w:ascii="Tahoma" w:hAnsi="Tahoma" w:cs="Tahoma"/>
          <w:color w:val="000000" w:themeColor="text1"/>
          <w:sz w:val="24"/>
          <w:szCs w:val="24"/>
        </w:rPr>
        <w:t>Sealed Tenders are invited for the following Job/ services in SCCL.</w:t>
      </w:r>
    </w:p>
    <w:p w:rsidR="00A248BE" w:rsidRPr="00207AC7" w:rsidRDefault="004E30A0" w:rsidP="00A248BE">
      <w:pPr>
        <w:rPr>
          <w:rFonts w:ascii="Tahoma" w:hAnsi="Tahoma" w:cs="Tahoma"/>
          <w:color w:val="000000" w:themeColor="text1"/>
          <w:sz w:val="24"/>
          <w:szCs w:val="24"/>
        </w:rPr>
      </w:pPr>
      <w:r w:rsidRPr="00207AC7">
        <w:rPr>
          <w:rFonts w:ascii="Tahoma" w:hAnsi="Tahoma" w:cs="Tahoma"/>
          <w:color w:val="000000" w:themeColor="text1"/>
          <w:sz w:val="24"/>
          <w:szCs w:val="24"/>
        </w:rPr>
        <w:t xml:space="preserve">Name of Job/Services: </w:t>
      </w:r>
      <w:r w:rsidR="00A248BE" w:rsidRPr="00207AC7">
        <w:rPr>
          <w:rFonts w:ascii="Tahoma" w:hAnsi="Tahoma" w:cs="Tahoma"/>
          <w:color w:val="000000" w:themeColor="text1"/>
          <w:sz w:val="24"/>
          <w:szCs w:val="24"/>
        </w:rPr>
        <w:t xml:space="preserve">Tender for </w:t>
      </w:r>
      <w:r w:rsidR="00DC7446" w:rsidRPr="00207AC7">
        <w:rPr>
          <w:rFonts w:ascii="Tahoma" w:hAnsi="Tahoma" w:cs="Tahoma"/>
          <w:color w:val="000000" w:themeColor="text1"/>
          <w:sz w:val="24"/>
          <w:szCs w:val="24"/>
        </w:rPr>
        <w:t xml:space="preserve">Appointment of </w:t>
      </w:r>
      <w:r w:rsidR="00933391" w:rsidRPr="00207AC7">
        <w:rPr>
          <w:rFonts w:ascii="Tahoma" w:hAnsi="Tahoma" w:cs="Tahoma"/>
          <w:color w:val="000000" w:themeColor="text1"/>
          <w:sz w:val="24"/>
          <w:szCs w:val="24"/>
        </w:rPr>
        <w:t>Application Service Provider</w:t>
      </w:r>
      <w:r w:rsidR="00A248BE" w:rsidRPr="00207AC7">
        <w:rPr>
          <w:rFonts w:ascii="Tahoma" w:hAnsi="Tahoma" w:cs="Tahoma"/>
          <w:color w:val="000000" w:themeColor="text1"/>
          <w:sz w:val="24"/>
          <w:szCs w:val="24"/>
        </w:rPr>
        <w:t xml:space="preserve"> (ASP)</w:t>
      </w:r>
      <w:r w:rsidR="00DC7446" w:rsidRPr="00207AC7">
        <w:rPr>
          <w:rFonts w:ascii="Tahoma" w:hAnsi="Tahoma" w:cs="Tahoma"/>
          <w:color w:val="000000" w:themeColor="text1"/>
          <w:sz w:val="24"/>
          <w:szCs w:val="24"/>
        </w:rPr>
        <w:t xml:space="preserve"> </w:t>
      </w:r>
      <w:r w:rsidR="00A248BE" w:rsidRPr="00207AC7">
        <w:rPr>
          <w:rFonts w:ascii="Tahoma" w:hAnsi="Tahoma" w:cs="Tahoma"/>
          <w:color w:val="000000" w:themeColor="text1"/>
          <w:sz w:val="24"/>
          <w:szCs w:val="24"/>
        </w:rPr>
        <w:t>under GST.</w:t>
      </w:r>
    </w:p>
    <w:p w:rsidR="004E30A0" w:rsidRPr="00207AC7" w:rsidRDefault="004E30A0" w:rsidP="004E30A0">
      <w:pPr>
        <w:rPr>
          <w:rFonts w:ascii="Tahoma" w:hAnsi="Tahoma" w:cs="Tahoma"/>
          <w:b/>
          <w:color w:val="000000" w:themeColor="text1"/>
          <w:sz w:val="24"/>
          <w:szCs w:val="24"/>
        </w:rPr>
      </w:pPr>
      <w:proofErr w:type="gramStart"/>
      <w:r w:rsidRPr="00207AC7">
        <w:rPr>
          <w:rFonts w:ascii="Tahoma" w:hAnsi="Tahoma" w:cs="Tahoma"/>
          <w:b/>
          <w:color w:val="000000" w:themeColor="text1"/>
          <w:sz w:val="24"/>
          <w:szCs w:val="24"/>
        </w:rPr>
        <w:t>NIT No.</w:t>
      </w:r>
      <w:proofErr w:type="gramEnd"/>
      <w:r w:rsidRPr="00207AC7">
        <w:rPr>
          <w:rFonts w:ascii="Tahoma" w:hAnsi="Tahoma" w:cs="Tahoma"/>
          <w:b/>
          <w:color w:val="000000" w:themeColor="text1"/>
          <w:sz w:val="24"/>
          <w:szCs w:val="24"/>
        </w:rPr>
        <w:t xml:space="preserve"> : </w:t>
      </w:r>
    </w:p>
    <w:p w:rsidR="004E30A0" w:rsidRPr="00207AC7" w:rsidRDefault="004E30A0" w:rsidP="003C7C99">
      <w:pPr>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Earnest Money Deposit (EMD): Rs. 20,000/- (Rs. Twenty Thousand only) in form of DD/Pay Order in favour of ‘SCCL’ payable at </w:t>
      </w:r>
      <w:proofErr w:type="spellStart"/>
      <w:r w:rsidRPr="00207AC7">
        <w:rPr>
          <w:rFonts w:ascii="Tahoma" w:hAnsi="Tahoma" w:cs="Tahoma"/>
          <w:color w:val="000000" w:themeColor="text1"/>
          <w:sz w:val="24"/>
          <w:szCs w:val="24"/>
        </w:rPr>
        <w:t>Kothagudem</w:t>
      </w:r>
      <w:proofErr w:type="spellEnd"/>
      <w:r w:rsidRPr="00207AC7">
        <w:rPr>
          <w:rFonts w:ascii="Tahoma" w:hAnsi="Tahoma" w:cs="Tahoma"/>
          <w:color w:val="000000" w:themeColor="text1"/>
          <w:sz w:val="24"/>
          <w:szCs w:val="24"/>
        </w:rPr>
        <w:t>.</w:t>
      </w:r>
    </w:p>
    <w:p w:rsidR="004E30A0" w:rsidRPr="00207AC7" w:rsidRDefault="004E30A0" w:rsidP="004E30A0">
      <w:pPr>
        <w:rPr>
          <w:rFonts w:ascii="Tahoma" w:hAnsi="Tahoma" w:cs="Tahoma"/>
          <w:b/>
          <w:color w:val="000000" w:themeColor="text1"/>
          <w:sz w:val="24"/>
          <w:szCs w:val="24"/>
        </w:rPr>
      </w:pPr>
      <w:r w:rsidRPr="00207AC7">
        <w:rPr>
          <w:rFonts w:ascii="Tahoma" w:hAnsi="Tahoma" w:cs="Tahoma"/>
          <w:b/>
          <w:color w:val="000000" w:themeColor="text1"/>
          <w:sz w:val="24"/>
          <w:szCs w:val="24"/>
        </w:rPr>
        <w:t>DATE OF SUBMISSION &amp; OPENING OF TENDER</w:t>
      </w:r>
    </w:p>
    <w:p w:rsidR="004E30A0" w:rsidRPr="00207AC7" w:rsidRDefault="004E30A0" w:rsidP="004E30A0">
      <w:pPr>
        <w:rPr>
          <w:rFonts w:ascii="Tahoma" w:hAnsi="Tahoma" w:cs="Tahoma"/>
          <w:color w:val="000000" w:themeColor="text1"/>
          <w:sz w:val="24"/>
          <w:szCs w:val="24"/>
        </w:rPr>
      </w:pPr>
      <w:r w:rsidRPr="00207AC7">
        <w:rPr>
          <w:rFonts w:ascii="Tahoma" w:hAnsi="Tahoma" w:cs="Tahoma"/>
          <w:color w:val="000000" w:themeColor="text1"/>
          <w:sz w:val="24"/>
          <w:szCs w:val="24"/>
        </w:rPr>
        <w:t>Last date and time for submission of Tender</w:t>
      </w:r>
      <w:r w:rsidR="00106464" w:rsidRPr="00207AC7">
        <w:rPr>
          <w:rFonts w:ascii="Tahoma" w:hAnsi="Tahoma" w:cs="Tahoma"/>
          <w:color w:val="000000" w:themeColor="text1"/>
          <w:sz w:val="24"/>
          <w:szCs w:val="24"/>
        </w:rPr>
        <w:tab/>
      </w:r>
      <w:r w:rsidR="00AE3257" w:rsidRPr="00207AC7">
        <w:rPr>
          <w:rFonts w:ascii="Tahoma" w:hAnsi="Tahoma" w:cs="Tahoma"/>
          <w:color w:val="000000" w:themeColor="text1"/>
          <w:sz w:val="24"/>
          <w:szCs w:val="24"/>
        </w:rPr>
        <w:tab/>
      </w:r>
      <w:r w:rsidRPr="00207AC7">
        <w:rPr>
          <w:rFonts w:ascii="Tahoma" w:hAnsi="Tahoma" w:cs="Tahoma"/>
          <w:color w:val="000000" w:themeColor="text1"/>
          <w:sz w:val="24"/>
          <w:szCs w:val="24"/>
        </w:rPr>
        <w:t>:</w:t>
      </w:r>
      <w:r w:rsidR="005E1F7A">
        <w:rPr>
          <w:rFonts w:ascii="Tahoma" w:hAnsi="Tahoma" w:cs="Tahoma"/>
          <w:color w:val="000000" w:themeColor="text1"/>
          <w:sz w:val="24"/>
          <w:szCs w:val="24"/>
        </w:rPr>
        <w:t xml:space="preserve"> 1:00 pm of 28.06.2017</w:t>
      </w:r>
      <w:r w:rsidR="00933391" w:rsidRPr="00207AC7">
        <w:rPr>
          <w:rFonts w:ascii="Tahoma" w:hAnsi="Tahoma" w:cs="Tahoma"/>
          <w:color w:val="000000" w:themeColor="text1"/>
          <w:sz w:val="24"/>
          <w:szCs w:val="24"/>
        </w:rPr>
        <w:tab/>
      </w:r>
      <w:r w:rsidR="00106464" w:rsidRPr="00207AC7">
        <w:rPr>
          <w:rFonts w:ascii="Tahoma" w:hAnsi="Tahoma" w:cs="Tahoma"/>
          <w:color w:val="000000" w:themeColor="text1"/>
          <w:sz w:val="24"/>
          <w:szCs w:val="24"/>
        </w:rPr>
        <w:tab/>
      </w:r>
    </w:p>
    <w:p w:rsidR="00106464" w:rsidRPr="00207AC7" w:rsidRDefault="004E30A0" w:rsidP="00106464">
      <w:pPr>
        <w:rPr>
          <w:rFonts w:ascii="Tahoma" w:hAnsi="Tahoma" w:cs="Tahoma"/>
          <w:color w:val="000000" w:themeColor="text1"/>
          <w:sz w:val="24"/>
          <w:szCs w:val="24"/>
        </w:rPr>
      </w:pPr>
      <w:r w:rsidRPr="00207AC7">
        <w:rPr>
          <w:rFonts w:ascii="Tahoma" w:hAnsi="Tahoma" w:cs="Tahoma"/>
          <w:color w:val="000000" w:themeColor="text1"/>
          <w:sz w:val="24"/>
          <w:szCs w:val="24"/>
        </w:rPr>
        <w:t xml:space="preserve">Date and Time of opening </w:t>
      </w:r>
      <w:r w:rsidR="00B66F89" w:rsidRPr="00207AC7">
        <w:rPr>
          <w:rFonts w:ascii="Tahoma" w:hAnsi="Tahoma" w:cs="Tahoma"/>
          <w:color w:val="000000" w:themeColor="text1"/>
          <w:sz w:val="24"/>
          <w:szCs w:val="24"/>
        </w:rPr>
        <w:t>Techno-commercial</w:t>
      </w:r>
      <w:r w:rsidRPr="00207AC7">
        <w:rPr>
          <w:rFonts w:ascii="Tahoma" w:hAnsi="Tahoma" w:cs="Tahoma"/>
          <w:color w:val="000000" w:themeColor="text1"/>
          <w:sz w:val="24"/>
          <w:szCs w:val="24"/>
        </w:rPr>
        <w:t xml:space="preserve"> Bid</w:t>
      </w:r>
      <w:r w:rsidR="00106464" w:rsidRPr="00207AC7">
        <w:rPr>
          <w:rFonts w:ascii="Tahoma" w:hAnsi="Tahoma" w:cs="Tahoma"/>
          <w:color w:val="000000" w:themeColor="text1"/>
          <w:sz w:val="24"/>
          <w:szCs w:val="24"/>
        </w:rPr>
        <w:tab/>
      </w:r>
      <w:r w:rsidRPr="00207AC7">
        <w:rPr>
          <w:rFonts w:ascii="Tahoma" w:hAnsi="Tahoma" w:cs="Tahoma"/>
          <w:color w:val="000000" w:themeColor="text1"/>
          <w:sz w:val="24"/>
          <w:szCs w:val="24"/>
        </w:rPr>
        <w:t>:</w:t>
      </w:r>
      <w:r w:rsidR="005E1F7A">
        <w:rPr>
          <w:rFonts w:ascii="Tahoma" w:hAnsi="Tahoma" w:cs="Tahoma"/>
          <w:color w:val="000000" w:themeColor="text1"/>
          <w:sz w:val="24"/>
          <w:szCs w:val="24"/>
        </w:rPr>
        <w:t xml:space="preserve"> 3:00 pm of 28.06.2017.</w:t>
      </w:r>
      <w:r w:rsidR="00106464" w:rsidRPr="00207AC7">
        <w:rPr>
          <w:rFonts w:ascii="Tahoma" w:hAnsi="Tahoma" w:cs="Tahoma"/>
          <w:color w:val="000000" w:themeColor="text1"/>
          <w:sz w:val="24"/>
          <w:szCs w:val="24"/>
        </w:rPr>
        <w:tab/>
      </w:r>
    </w:p>
    <w:p w:rsidR="004E30A0" w:rsidRPr="00207AC7" w:rsidRDefault="004E30A0" w:rsidP="005E1F7A">
      <w:pPr>
        <w:pStyle w:val="NoSpacing"/>
        <w:ind w:left="4320" w:hanging="4320"/>
        <w:jc w:val="both"/>
        <w:rPr>
          <w:rFonts w:ascii="Tahoma" w:hAnsi="Tahoma" w:cs="Tahoma"/>
          <w:color w:val="000000" w:themeColor="text1"/>
          <w:sz w:val="24"/>
          <w:szCs w:val="24"/>
        </w:rPr>
      </w:pPr>
      <w:r w:rsidRPr="00207AC7">
        <w:rPr>
          <w:rFonts w:ascii="Tahoma" w:hAnsi="Tahoma" w:cs="Tahoma"/>
          <w:color w:val="000000" w:themeColor="text1"/>
          <w:sz w:val="24"/>
          <w:szCs w:val="24"/>
        </w:rPr>
        <w:t>Date and Time of opening Price Bid</w:t>
      </w:r>
      <w:r w:rsidR="00106464" w:rsidRPr="00207AC7">
        <w:rPr>
          <w:rFonts w:ascii="Tahoma" w:hAnsi="Tahoma" w:cs="Tahoma"/>
          <w:color w:val="000000" w:themeColor="text1"/>
          <w:sz w:val="24"/>
          <w:szCs w:val="24"/>
        </w:rPr>
        <w:tab/>
      </w:r>
      <w:r w:rsidR="00106464" w:rsidRPr="00207AC7">
        <w:rPr>
          <w:rFonts w:ascii="Tahoma" w:hAnsi="Tahoma" w:cs="Tahoma"/>
          <w:color w:val="000000" w:themeColor="text1"/>
          <w:sz w:val="24"/>
          <w:szCs w:val="24"/>
        </w:rPr>
        <w:tab/>
        <w:t>:</w:t>
      </w:r>
      <w:r w:rsidR="00106464" w:rsidRPr="00207AC7">
        <w:rPr>
          <w:rFonts w:ascii="Tahoma" w:hAnsi="Tahoma" w:cs="Tahoma"/>
          <w:color w:val="000000" w:themeColor="text1"/>
          <w:sz w:val="24"/>
          <w:szCs w:val="24"/>
        </w:rPr>
        <w:tab/>
      </w:r>
      <w:r w:rsidR="005E1F7A" w:rsidRPr="00207AC7">
        <w:rPr>
          <w:rFonts w:ascii="Tahoma" w:eastAsia="Times New Roman" w:hAnsi="Tahoma" w:cs="Tahoma"/>
          <w:color w:val="000000" w:themeColor="text1"/>
          <w:sz w:val="24"/>
          <w:szCs w:val="24"/>
          <w:lang w:eastAsia="en-IN"/>
        </w:rPr>
        <w:t>Bidders qualified for opening of their price bids shall be informed about the date of price bid opening at later stage.</w:t>
      </w:r>
    </w:p>
    <w:p w:rsidR="00223398" w:rsidRPr="00207AC7" w:rsidRDefault="00223398" w:rsidP="005E1F7A">
      <w:pPr>
        <w:pStyle w:val="NoSpacing"/>
        <w:ind w:left="4320" w:firstLine="720"/>
        <w:jc w:val="both"/>
        <w:rPr>
          <w:rFonts w:ascii="Tahoma" w:hAnsi="Tahoma" w:cs="Tahoma"/>
          <w:color w:val="000000" w:themeColor="text1"/>
          <w:sz w:val="24"/>
          <w:szCs w:val="24"/>
        </w:rPr>
      </w:pPr>
    </w:p>
    <w:p w:rsidR="005E1F7A" w:rsidRDefault="004E30A0" w:rsidP="005E1F7A">
      <w:pPr>
        <w:spacing w:after="0" w:line="240" w:lineRule="auto"/>
        <w:rPr>
          <w:rFonts w:ascii="Tahoma" w:hAnsi="Tahoma" w:cs="Tahoma"/>
          <w:color w:val="000000" w:themeColor="text1"/>
          <w:sz w:val="24"/>
          <w:szCs w:val="24"/>
        </w:rPr>
      </w:pPr>
      <w:r w:rsidRPr="00207AC7">
        <w:rPr>
          <w:rFonts w:ascii="Tahoma" w:hAnsi="Tahoma" w:cs="Tahoma"/>
          <w:color w:val="000000" w:themeColor="text1"/>
          <w:sz w:val="24"/>
          <w:szCs w:val="24"/>
        </w:rPr>
        <w:t>Venue for opening of Tender</w:t>
      </w:r>
      <w:r w:rsidR="00AE3257" w:rsidRPr="00207AC7">
        <w:rPr>
          <w:rFonts w:ascii="Tahoma" w:hAnsi="Tahoma" w:cs="Tahoma"/>
          <w:color w:val="000000" w:themeColor="text1"/>
          <w:sz w:val="24"/>
          <w:szCs w:val="24"/>
        </w:rPr>
        <w:tab/>
      </w:r>
      <w:r w:rsidR="00A301C8" w:rsidRPr="00207AC7">
        <w:rPr>
          <w:rFonts w:ascii="Tahoma" w:hAnsi="Tahoma" w:cs="Tahoma"/>
          <w:color w:val="000000" w:themeColor="text1"/>
          <w:sz w:val="24"/>
          <w:szCs w:val="24"/>
        </w:rPr>
        <w:tab/>
      </w:r>
      <w:r w:rsidR="00A301C8" w:rsidRPr="00207AC7">
        <w:rPr>
          <w:rFonts w:ascii="Tahoma" w:hAnsi="Tahoma" w:cs="Tahoma"/>
          <w:color w:val="000000" w:themeColor="text1"/>
          <w:sz w:val="24"/>
          <w:szCs w:val="24"/>
        </w:rPr>
        <w:tab/>
      </w:r>
      <w:r w:rsidR="00A301C8" w:rsidRPr="00207AC7">
        <w:rPr>
          <w:rFonts w:ascii="Tahoma" w:hAnsi="Tahoma" w:cs="Tahoma"/>
          <w:color w:val="000000" w:themeColor="text1"/>
          <w:sz w:val="24"/>
          <w:szCs w:val="24"/>
        </w:rPr>
        <w:tab/>
      </w:r>
      <w:r w:rsidRPr="00207AC7">
        <w:rPr>
          <w:rFonts w:ascii="Tahoma" w:hAnsi="Tahoma" w:cs="Tahoma"/>
          <w:color w:val="000000" w:themeColor="text1"/>
          <w:sz w:val="24"/>
          <w:szCs w:val="24"/>
        </w:rPr>
        <w:t>:</w:t>
      </w:r>
      <w:r w:rsidR="00A301C8" w:rsidRPr="00207AC7">
        <w:rPr>
          <w:rFonts w:ascii="Tahoma" w:hAnsi="Tahoma" w:cs="Tahoma"/>
          <w:color w:val="000000" w:themeColor="text1"/>
          <w:sz w:val="24"/>
          <w:szCs w:val="24"/>
        </w:rPr>
        <w:tab/>
      </w:r>
      <w:r w:rsidR="0022291E"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 xml:space="preserve">Head </w:t>
      </w:r>
      <w:r w:rsidR="00223398" w:rsidRPr="00207AC7">
        <w:rPr>
          <w:rFonts w:ascii="Tahoma" w:hAnsi="Tahoma" w:cs="Tahoma"/>
          <w:color w:val="000000" w:themeColor="text1"/>
          <w:sz w:val="24"/>
          <w:szCs w:val="24"/>
        </w:rPr>
        <w:t>Office, SCCL</w:t>
      </w:r>
      <w:r w:rsidRPr="00207AC7">
        <w:rPr>
          <w:rFonts w:ascii="Tahoma" w:hAnsi="Tahoma" w:cs="Tahoma"/>
          <w:color w:val="000000" w:themeColor="text1"/>
          <w:sz w:val="24"/>
          <w:szCs w:val="24"/>
        </w:rPr>
        <w:t>,</w:t>
      </w:r>
    </w:p>
    <w:p w:rsidR="004E30A0" w:rsidRDefault="005E1F7A" w:rsidP="005E1F7A">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                                                                                      </w:t>
      </w:r>
      <w:r w:rsidR="0022291E" w:rsidRPr="00207AC7">
        <w:rPr>
          <w:rFonts w:ascii="Tahoma" w:hAnsi="Tahoma" w:cs="Tahoma"/>
          <w:color w:val="000000" w:themeColor="text1"/>
          <w:sz w:val="24"/>
          <w:szCs w:val="24"/>
        </w:rPr>
        <w:t xml:space="preserve"> </w:t>
      </w:r>
      <w:r>
        <w:rPr>
          <w:rFonts w:ascii="Tahoma" w:hAnsi="Tahoma" w:cs="Tahoma"/>
          <w:color w:val="000000" w:themeColor="text1"/>
          <w:sz w:val="24"/>
          <w:szCs w:val="24"/>
        </w:rPr>
        <w:t xml:space="preserve"> </w:t>
      </w:r>
      <w:proofErr w:type="spellStart"/>
      <w:r w:rsidR="004E30A0" w:rsidRPr="00207AC7">
        <w:rPr>
          <w:rFonts w:ascii="Tahoma" w:hAnsi="Tahoma" w:cs="Tahoma"/>
          <w:color w:val="000000" w:themeColor="text1"/>
          <w:sz w:val="24"/>
          <w:szCs w:val="24"/>
        </w:rPr>
        <w:t>Kothagudem</w:t>
      </w:r>
      <w:proofErr w:type="spellEnd"/>
    </w:p>
    <w:p w:rsidR="005E1F7A" w:rsidRPr="00207AC7" w:rsidRDefault="005E1F7A" w:rsidP="005E1F7A">
      <w:pPr>
        <w:spacing w:after="0" w:line="240" w:lineRule="auto"/>
        <w:rPr>
          <w:rFonts w:ascii="Tahoma" w:hAnsi="Tahoma" w:cs="Tahoma"/>
          <w:color w:val="000000" w:themeColor="text1"/>
          <w:sz w:val="24"/>
          <w:szCs w:val="24"/>
        </w:rPr>
      </w:pPr>
    </w:p>
    <w:p w:rsidR="00311262" w:rsidRPr="00207AC7" w:rsidRDefault="004E30A0" w:rsidP="00311262">
      <w:pPr>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The envelope containing </w:t>
      </w:r>
      <w:r w:rsidR="00B66F89" w:rsidRPr="00207AC7">
        <w:rPr>
          <w:rFonts w:ascii="Tahoma" w:hAnsi="Tahoma" w:cs="Tahoma"/>
          <w:color w:val="000000" w:themeColor="text1"/>
          <w:sz w:val="24"/>
          <w:szCs w:val="24"/>
        </w:rPr>
        <w:t>Techno-commercial</w:t>
      </w:r>
      <w:r w:rsidRPr="00207AC7">
        <w:rPr>
          <w:rFonts w:ascii="Tahoma" w:hAnsi="Tahoma" w:cs="Tahoma"/>
          <w:color w:val="000000" w:themeColor="text1"/>
          <w:sz w:val="24"/>
          <w:szCs w:val="24"/>
        </w:rPr>
        <w:t xml:space="preserve"> Bid and </w:t>
      </w:r>
      <w:r w:rsidR="002E249F" w:rsidRPr="00207AC7">
        <w:rPr>
          <w:rFonts w:ascii="Tahoma" w:hAnsi="Tahoma" w:cs="Tahoma"/>
          <w:color w:val="000000" w:themeColor="text1"/>
          <w:sz w:val="24"/>
          <w:szCs w:val="24"/>
        </w:rPr>
        <w:t>Price</w:t>
      </w:r>
      <w:r w:rsidRPr="00207AC7">
        <w:rPr>
          <w:rFonts w:ascii="Tahoma" w:hAnsi="Tahoma" w:cs="Tahoma"/>
          <w:color w:val="000000" w:themeColor="text1"/>
          <w:sz w:val="24"/>
          <w:szCs w:val="24"/>
        </w:rPr>
        <w:t xml:space="preserve"> bid (Two separate inner </w:t>
      </w:r>
      <w:r w:rsidR="00997049" w:rsidRPr="00207AC7">
        <w:rPr>
          <w:rFonts w:ascii="Tahoma" w:hAnsi="Tahoma" w:cs="Tahoma"/>
          <w:color w:val="000000" w:themeColor="text1"/>
          <w:sz w:val="24"/>
          <w:szCs w:val="24"/>
        </w:rPr>
        <w:t>envelopes</w:t>
      </w:r>
      <w:r w:rsidRPr="00207AC7">
        <w:rPr>
          <w:rFonts w:ascii="Tahoma" w:hAnsi="Tahoma" w:cs="Tahoma"/>
          <w:color w:val="000000" w:themeColor="text1"/>
          <w:sz w:val="24"/>
          <w:szCs w:val="24"/>
        </w:rPr>
        <w:t xml:space="preserve"> in one big envelope) shall be </w:t>
      </w:r>
      <w:r w:rsidR="00311262" w:rsidRPr="00207AC7">
        <w:rPr>
          <w:rFonts w:ascii="Tahoma" w:hAnsi="Tahoma" w:cs="Tahoma"/>
          <w:color w:val="000000" w:themeColor="text1"/>
          <w:sz w:val="24"/>
          <w:szCs w:val="24"/>
        </w:rPr>
        <w:t xml:space="preserve">dropped in the Tender Box placed at the </w:t>
      </w:r>
      <w:r w:rsidR="00933391" w:rsidRPr="00207AC7">
        <w:rPr>
          <w:rFonts w:ascii="Tahoma" w:hAnsi="Tahoma" w:cs="Tahoma"/>
          <w:color w:val="000000" w:themeColor="text1"/>
          <w:sz w:val="24"/>
          <w:szCs w:val="24"/>
        </w:rPr>
        <w:t>Finance</w:t>
      </w:r>
      <w:r w:rsidR="00311262" w:rsidRPr="00207AC7">
        <w:rPr>
          <w:rFonts w:ascii="Tahoma" w:hAnsi="Tahoma" w:cs="Tahoma"/>
          <w:color w:val="000000" w:themeColor="text1"/>
          <w:sz w:val="24"/>
          <w:szCs w:val="24"/>
        </w:rPr>
        <w:t xml:space="preserve"> Department</w:t>
      </w:r>
      <w:r w:rsidR="00997049" w:rsidRPr="00207AC7">
        <w:rPr>
          <w:rFonts w:ascii="Tahoma" w:hAnsi="Tahoma" w:cs="Tahoma"/>
          <w:color w:val="000000" w:themeColor="text1"/>
          <w:sz w:val="24"/>
          <w:szCs w:val="24"/>
        </w:rPr>
        <w:t>, Head</w:t>
      </w:r>
      <w:r w:rsidRPr="00207AC7">
        <w:rPr>
          <w:rFonts w:ascii="Tahoma" w:hAnsi="Tahoma" w:cs="Tahoma"/>
          <w:color w:val="000000" w:themeColor="text1"/>
          <w:sz w:val="24"/>
          <w:szCs w:val="24"/>
        </w:rPr>
        <w:t xml:space="preserve"> office</w:t>
      </w:r>
      <w:r w:rsidR="00997049" w:rsidRPr="00207AC7">
        <w:rPr>
          <w:rFonts w:ascii="Tahoma" w:hAnsi="Tahoma" w:cs="Tahoma"/>
          <w:color w:val="000000" w:themeColor="text1"/>
          <w:sz w:val="24"/>
          <w:szCs w:val="24"/>
        </w:rPr>
        <w:t>, SCCL, Kothagudem</w:t>
      </w:r>
      <w:r w:rsidRPr="00207AC7">
        <w:rPr>
          <w:rFonts w:ascii="Tahoma" w:hAnsi="Tahoma" w:cs="Tahoma"/>
          <w:color w:val="000000" w:themeColor="text1"/>
          <w:sz w:val="24"/>
          <w:szCs w:val="24"/>
        </w:rPr>
        <w:t>-507101</w:t>
      </w:r>
      <w:r w:rsidR="00311262" w:rsidRPr="00207AC7">
        <w:rPr>
          <w:rFonts w:ascii="Tahoma" w:hAnsi="Tahoma" w:cs="Tahoma"/>
          <w:color w:val="000000" w:themeColor="text1"/>
          <w:sz w:val="24"/>
          <w:szCs w:val="24"/>
        </w:rPr>
        <w:t xml:space="preserve"> (or) addressed to General Manager (</w:t>
      </w:r>
      <w:r w:rsidR="00933391" w:rsidRPr="00207AC7">
        <w:rPr>
          <w:rFonts w:ascii="Tahoma" w:hAnsi="Tahoma" w:cs="Tahoma"/>
          <w:color w:val="000000" w:themeColor="text1"/>
          <w:sz w:val="24"/>
          <w:szCs w:val="24"/>
        </w:rPr>
        <w:t>Finance &amp; Accounts</w:t>
      </w:r>
      <w:r w:rsidR="00311262" w:rsidRPr="00207AC7">
        <w:rPr>
          <w:rFonts w:ascii="Tahoma" w:hAnsi="Tahoma" w:cs="Tahoma"/>
          <w:color w:val="000000" w:themeColor="text1"/>
          <w:sz w:val="24"/>
          <w:szCs w:val="24"/>
        </w:rPr>
        <w:t xml:space="preserve">),Head office,SCCL,Kothagudem-507101 </w:t>
      </w:r>
    </w:p>
    <w:p w:rsidR="004E30A0" w:rsidRPr="00207AC7" w:rsidRDefault="004E30A0" w:rsidP="00737A23">
      <w:pPr>
        <w:pStyle w:val="Default"/>
        <w:spacing w:line="276" w:lineRule="auto"/>
        <w:jc w:val="both"/>
        <w:rPr>
          <w:rFonts w:ascii="Tahoma" w:hAnsi="Tahoma" w:cs="Tahoma"/>
          <w:color w:val="000000" w:themeColor="text1"/>
        </w:rPr>
      </w:pPr>
      <w:r w:rsidRPr="00207AC7">
        <w:rPr>
          <w:rFonts w:ascii="Tahoma" w:hAnsi="Tahoma" w:cs="Tahoma"/>
          <w:color w:val="000000" w:themeColor="text1"/>
        </w:rPr>
        <w:t>The details of the tender documen</w:t>
      </w:r>
      <w:r w:rsidR="003C7C99" w:rsidRPr="00207AC7">
        <w:rPr>
          <w:rFonts w:ascii="Tahoma" w:hAnsi="Tahoma" w:cs="Tahoma"/>
          <w:color w:val="000000" w:themeColor="text1"/>
        </w:rPr>
        <w:t>t are available in SCCL website</w:t>
      </w:r>
      <w:r w:rsidRPr="00207AC7">
        <w:rPr>
          <w:rFonts w:ascii="Tahoma" w:hAnsi="Tahoma" w:cs="Tahoma"/>
          <w:color w:val="000000" w:themeColor="text1"/>
        </w:rPr>
        <w:t xml:space="preserve"> </w:t>
      </w:r>
      <w:r w:rsidR="00ED333D" w:rsidRPr="00207AC7">
        <w:rPr>
          <w:rFonts w:ascii="Tahoma" w:hAnsi="Tahoma" w:cs="Tahoma"/>
          <w:b/>
          <w:color w:val="000000" w:themeColor="text1"/>
        </w:rPr>
        <w:t>www.</w:t>
      </w:r>
      <w:r w:rsidR="00997049" w:rsidRPr="00207AC7">
        <w:rPr>
          <w:rFonts w:ascii="Tahoma" w:hAnsi="Tahoma" w:cs="Tahoma"/>
          <w:b/>
          <w:color w:val="000000" w:themeColor="text1"/>
        </w:rPr>
        <w:t>scclmines.com</w:t>
      </w:r>
      <w:r w:rsidR="001A1887" w:rsidRPr="00207AC7">
        <w:rPr>
          <w:rFonts w:ascii="Tahoma" w:hAnsi="Tahoma" w:cs="Tahoma"/>
          <w:b/>
          <w:color w:val="000000" w:themeColor="text1"/>
        </w:rPr>
        <w:t>.</w:t>
      </w:r>
      <w:r w:rsidR="00737A23" w:rsidRPr="00207AC7">
        <w:rPr>
          <w:rFonts w:ascii="Tahoma" w:hAnsi="Tahoma" w:cs="Tahoma"/>
          <w:b/>
          <w:color w:val="000000" w:themeColor="text1"/>
        </w:rPr>
        <w:t xml:space="preserve"> </w:t>
      </w:r>
      <w:r w:rsidR="00997049" w:rsidRPr="00207AC7">
        <w:rPr>
          <w:rFonts w:ascii="Tahoma" w:hAnsi="Tahoma" w:cs="Tahoma"/>
          <w:color w:val="000000" w:themeColor="text1"/>
        </w:rPr>
        <w:t>The</w:t>
      </w:r>
      <w:r w:rsidRPr="00207AC7">
        <w:rPr>
          <w:rFonts w:ascii="Tahoma" w:hAnsi="Tahoma" w:cs="Tahoma"/>
          <w:color w:val="000000" w:themeColor="text1"/>
        </w:rPr>
        <w:t xml:space="preserve"> corrigendum / addendum to this tender, if any, shall also be uploaded on the above website.</w:t>
      </w:r>
    </w:p>
    <w:p w:rsidR="004E30A0" w:rsidRPr="00207AC7" w:rsidRDefault="004E30A0" w:rsidP="004E30A0">
      <w:pPr>
        <w:rPr>
          <w:rFonts w:ascii="Tahoma" w:hAnsi="Tahoma" w:cs="Tahoma"/>
          <w:color w:val="000000" w:themeColor="text1"/>
          <w:sz w:val="24"/>
          <w:szCs w:val="24"/>
        </w:rPr>
      </w:pPr>
    </w:p>
    <w:p w:rsidR="004E30A0" w:rsidRPr="00207AC7" w:rsidRDefault="004E30A0" w:rsidP="004E30A0">
      <w:pPr>
        <w:rPr>
          <w:rFonts w:ascii="Tahoma" w:hAnsi="Tahoma" w:cs="Tahoma"/>
          <w:color w:val="000000" w:themeColor="text1"/>
          <w:sz w:val="24"/>
          <w:szCs w:val="24"/>
        </w:rPr>
      </w:pPr>
    </w:p>
    <w:p w:rsidR="004E30A0" w:rsidRPr="00207AC7" w:rsidRDefault="004E30A0" w:rsidP="004E30A0">
      <w:pPr>
        <w:rPr>
          <w:rFonts w:ascii="Tahoma" w:hAnsi="Tahoma" w:cs="Tahoma"/>
          <w:color w:val="000000" w:themeColor="text1"/>
          <w:sz w:val="24"/>
          <w:szCs w:val="24"/>
        </w:rPr>
      </w:pPr>
    </w:p>
    <w:p w:rsidR="004E30A0" w:rsidRPr="00207AC7" w:rsidRDefault="004E30A0" w:rsidP="004E30A0">
      <w:pPr>
        <w:rPr>
          <w:rFonts w:ascii="Tahoma" w:hAnsi="Tahoma" w:cs="Tahoma"/>
          <w:color w:val="000000" w:themeColor="text1"/>
          <w:sz w:val="24"/>
          <w:szCs w:val="24"/>
        </w:rPr>
      </w:pPr>
    </w:p>
    <w:p w:rsidR="00804F83" w:rsidRPr="00207AC7" w:rsidRDefault="00804F83" w:rsidP="004E30A0">
      <w:pPr>
        <w:rPr>
          <w:rFonts w:ascii="Tahoma" w:hAnsi="Tahoma" w:cs="Tahoma"/>
          <w:color w:val="000000" w:themeColor="text1"/>
          <w:sz w:val="24"/>
          <w:szCs w:val="24"/>
        </w:rPr>
      </w:pPr>
    </w:p>
    <w:p w:rsidR="004E30A0" w:rsidRPr="00207AC7" w:rsidRDefault="004E30A0" w:rsidP="004E30A0">
      <w:pPr>
        <w:rPr>
          <w:rFonts w:ascii="Tahoma" w:hAnsi="Tahoma" w:cs="Tahoma"/>
          <w:color w:val="000000" w:themeColor="text1"/>
          <w:sz w:val="24"/>
          <w:szCs w:val="24"/>
        </w:rPr>
      </w:pPr>
    </w:p>
    <w:p w:rsidR="004E30A0" w:rsidRPr="00207AC7" w:rsidRDefault="004E30A0" w:rsidP="004E30A0">
      <w:pPr>
        <w:rPr>
          <w:rFonts w:ascii="Tahoma" w:hAnsi="Tahoma" w:cs="Tahoma"/>
          <w:color w:val="000000" w:themeColor="text1"/>
          <w:sz w:val="24"/>
          <w:szCs w:val="24"/>
        </w:rPr>
      </w:pPr>
    </w:p>
    <w:p w:rsidR="004E30A0" w:rsidRPr="00207AC7" w:rsidRDefault="004E30A0" w:rsidP="004E30A0">
      <w:pPr>
        <w:rPr>
          <w:rFonts w:ascii="Tahoma" w:hAnsi="Tahoma" w:cs="Tahoma"/>
          <w:color w:val="000000" w:themeColor="text1"/>
          <w:sz w:val="24"/>
          <w:szCs w:val="24"/>
        </w:rPr>
      </w:pPr>
    </w:p>
    <w:p w:rsidR="003D0C2F" w:rsidRPr="00207AC7" w:rsidRDefault="003D0C2F" w:rsidP="004E30A0">
      <w:pPr>
        <w:rPr>
          <w:rFonts w:ascii="Tahoma" w:hAnsi="Tahoma" w:cs="Tahoma"/>
          <w:color w:val="000000" w:themeColor="text1"/>
          <w:sz w:val="24"/>
          <w:szCs w:val="24"/>
        </w:rPr>
      </w:pPr>
    </w:p>
    <w:p w:rsidR="00A248BE" w:rsidRPr="00207AC7" w:rsidRDefault="00A248BE" w:rsidP="004E30A0">
      <w:pPr>
        <w:rPr>
          <w:rFonts w:ascii="Tahoma" w:hAnsi="Tahoma" w:cs="Tahoma"/>
          <w:color w:val="000000" w:themeColor="text1"/>
          <w:sz w:val="24"/>
          <w:szCs w:val="24"/>
        </w:rPr>
      </w:pPr>
    </w:p>
    <w:p w:rsidR="004E30A0" w:rsidRPr="00207AC7" w:rsidRDefault="004E30A0" w:rsidP="003D0C2F">
      <w:pPr>
        <w:jc w:val="center"/>
        <w:rPr>
          <w:rFonts w:ascii="Tahoma" w:hAnsi="Tahoma" w:cs="Tahoma"/>
          <w:b/>
          <w:color w:val="000000" w:themeColor="text1"/>
          <w:sz w:val="24"/>
          <w:szCs w:val="24"/>
        </w:rPr>
      </w:pPr>
      <w:r w:rsidRPr="00207AC7">
        <w:rPr>
          <w:rFonts w:ascii="Tahoma" w:hAnsi="Tahoma" w:cs="Tahoma"/>
          <w:b/>
          <w:color w:val="000000" w:themeColor="text1"/>
          <w:sz w:val="24"/>
          <w:szCs w:val="24"/>
        </w:rPr>
        <w:t>TENDER DOCUMENT FOR</w:t>
      </w:r>
    </w:p>
    <w:p w:rsidR="00223398" w:rsidRPr="00207AC7" w:rsidRDefault="00223398" w:rsidP="003D0C2F">
      <w:pPr>
        <w:jc w:val="center"/>
        <w:rPr>
          <w:rFonts w:ascii="Tahoma" w:hAnsi="Tahoma" w:cs="Tahoma"/>
          <w:b/>
          <w:color w:val="000000" w:themeColor="text1"/>
          <w:sz w:val="24"/>
          <w:szCs w:val="24"/>
        </w:rPr>
      </w:pPr>
    </w:p>
    <w:p w:rsidR="00223398" w:rsidRPr="00207AC7" w:rsidRDefault="00A248BE" w:rsidP="004E30A0">
      <w:pPr>
        <w:rPr>
          <w:rFonts w:ascii="Tahoma" w:hAnsi="Tahoma" w:cs="Tahoma"/>
          <w:color w:val="000000" w:themeColor="text1"/>
          <w:sz w:val="24"/>
          <w:szCs w:val="24"/>
        </w:rPr>
      </w:pPr>
      <w:proofErr w:type="gramStart"/>
      <w:r w:rsidRPr="00207AC7">
        <w:rPr>
          <w:rFonts w:ascii="Tahoma" w:hAnsi="Tahoma" w:cs="Tahoma"/>
          <w:color w:val="000000" w:themeColor="text1"/>
          <w:sz w:val="24"/>
          <w:szCs w:val="24"/>
        </w:rPr>
        <w:t xml:space="preserve">Tender for </w:t>
      </w:r>
      <w:r w:rsidR="00933391" w:rsidRPr="00207AC7">
        <w:rPr>
          <w:rFonts w:ascii="Tahoma" w:hAnsi="Tahoma" w:cs="Tahoma"/>
          <w:color w:val="000000" w:themeColor="text1"/>
          <w:sz w:val="24"/>
          <w:szCs w:val="24"/>
        </w:rPr>
        <w:t>Appointment of Application Service Provider</w:t>
      </w:r>
      <w:r w:rsidRPr="00207AC7">
        <w:rPr>
          <w:rFonts w:ascii="Tahoma" w:hAnsi="Tahoma" w:cs="Tahoma"/>
          <w:color w:val="000000" w:themeColor="text1"/>
          <w:sz w:val="24"/>
          <w:szCs w:val="24"/>
        </w:rPr>
        <w:t xml:space="preserve"> (ASP</w:t>
      </w:r>
      <w:r w:rsidR="00933391" w:rsidRPr="00207AC7">
        <w:rPr>
          <w:rFonts w:ascii="Tahoma" w:hAnsi="Tahoma" w:cs="Tahoma"/>
          <w:color w:val="000000" w:themeColor="text1"/>
          <w:sz w:val="24"/>
          <w:szCs w:val="24"/>
        </w:rPr>
        <w:t xml:space="preserve">) </w:t>
      </w:r>
      <w:r w:rsidR="00461CB0" w:rsidRPr="00207AC7">
        <w:rPr>
          <w:rFonts w:ascii="Tahoma" w:hAnsi="Tahoma" w:cs="Tahoma"/>
          <w:color w:val="000000" w:themeColor="text1"/>
          <w:sz w:val="24"/>
          <w:szCs w:val="24"/>
        </w:rPr>
        <w:t>under GST</w:t>
      </w:r>
      <w:r w:rsidRPr="00207AC7">
        <w:rPr>
          <w:rFonts w:ascii="Tahoma" w:hAnsi="Tahoma" w:cs="Tahoma"/>
          <w:color w:val="000000" w:themeColor="text1"/>
          <w:sz w:val="24"/>
          <w:szCs w:val="24"/>
        </w:rPr>
        <w:t>.</w:t>
      </w:r>
      <w:proofErr w:type="gramEnd"/>
    </w:p>
    <w:p w:rsidR="003D0C2F" w:rsidRPr="00207AC7" w:rsidRDefault="004E30A0" w:rsidP="00223398">
      <w:pPr>
        <w:ind w:left="2880" w:firstLine="720"/>
        <w:rPr>
          <w:rFonts w:ascii="Tahoma" w:hAnsi="Tahoma" w:cs="Tahoma"/>
          <w:b/>
          <w:color w:val="000000" w:themeColor="text1"/>
          <w:sz w:val="24"/>
          <w:szCs w:val="24"/>
        </w:rPr>
      </w:pPr>
      <w:r w:rsidRPr="00207AC7">
        <w:rPr>
          <w:rFonts w:ascii="Tahoma" w:hAnsi="Tahoma" w:cs="Tahoma"/>
          <w:b/>
          <w:color w:val="000000" w:themeColor="text1"/>
          <w:sz w:val="24"/>
          <w:szCs w:val="24"/>
        </w:rPr>
        <w:t>INDEX</w:t>
      </w:r>
    </w:p>
    <w:tbl>
      <w:tblPr>
        <w:tblW w:w="6353" w:type="dxa"/>
        <w:tblInd w:w="690" w:type="dxa"/>
        <w:tblLook w:val="04A0"/>
      </w:tblPr>
      <w:tblGrid>
        <w:gridCol w:w="924"/>
        <w:gridCol w:w="4340"/>
        <w:gridCol w:w="1209"/>
      </w:tblGrid>
      <w:tr w:rsidR="003D0C2F" w:rsidRPr="00207AC7" w:rsidTr="00223398">
        <w:trPr>
          <w:trHeight w:val="30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b/>
                <w:color w:val="000000" w:themeColor="text1"/>
                <w:sz w:val="24"/>
                <w:szCs w:val="24"/>
                <w:lang w:eastAsia="en-IN"/>
              </w:rPr>
            </w:pPr>
            <w:proofErr w:type="spellStart"/>
            <w:r w:rsidRPr="00207AC7">
              <w:rPr>
                <w:rFonts w:ascii="Tahoma" w:eastAsia="Times New Roman" w:hAnsi="Tahoma" w:cs="Tahoma"/>
                <w:b/>
                <w:color w:val="000000" w:themeColor="text1"/>
                <w:sz w:val="24"/>
                <w:szCs w:val="24"/>
                <w:lang w:eastAsia="en-IN"/>
              </w:rPr>
              <w:t>Sl.No</w:t>
            </w:r>
            <w:proofErr w:type="spellEnd"/>
            <w:r w:rsidRPr="00207AC7">
              <w:rPr>
                <w:rFonts w:ascii="Tahoma" w:eastAsia="Times New Roman" w:hAnsi="Tahoma" w:cs="Tahoma"/>
                <w:b/>
                <w:color w:val="000000" w:themeColor="text1"/>
                <w:sz w:val="24"/>
                <w:szCs w:val="24"/>
                <w:lang w:eastAsia="en-IN"/>
              </w:rPr>
              <w:t>.</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b/>
                <w:color w:val="000000" w:themeColor="text1"/>
                <w:sz w:val="24"/>
                <w:szCs w:val="24"/>
                <w:lang w:eastAsia="en-IN"/>
              </w:rPr>
            </w:pPr>
            <w:r w:rsidRPr="00207AC7">
              <w:rPr>
                <w:rFonts w:ascii="Tahoma" w:eastAsia="Times New Roman" w:hAnsi="Tahoma" w:cs="Tahoma"/>
                <w:b/>
                <w:color w:val="000000" w:themeColor="text1"/>
                <w:sz w:val="24"/>
                <w:szCs w:val="24"/>
                <w:lang w:eastAsia="en-IN"/>
              </w:rPr>
              <w:t>Particulars</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b/>
                <w:color w:val="000000" w:themeColor="text1"/>
                <w:sz w:val="24"/>
                <w:szCs w:val="24"/>
                <w:lang w:eastAsia="en-IN"/>
              </w:rPr>
            </w:pPr>
            <w:r w:rsidRPr="00207AC7">
              <w:rPr>
                <w:rFonts w:ascii="Tahoma" w:eastAsia="Times New Roman" w:hAnsi="Tahoma" w:cs="Tahoma"/>
                <w:b/>
                <w:color w:val="000000" w:themeColor="text1"/>
                <w:sz w:val="24"/>
                <w:szCs w:val="24"/>
                <w:lang w:eastAsia="en-IN"/>
              </w:rPr>
              <w:t>Page no.</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Letter Inviting Bid</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BD6336"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4</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2</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Salient Features of Bidding Document</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BD6336"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4</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3</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Scope of work</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5</w:t>
            </w:r>
            <w:r w:rsidR="00331DB2" w:rsidRPr="00207AC7">
              <w:rPr>
                <w:rFonts w:ascii="Tahoma" w:eastAsia="Times New Roman" w:hAnsi="Tahoma" w:cs="Tahoma"/>
                <w:color w:val="000000" w:themeColor="text1"/>
                <w:sz w:val="24"/>
                <w:szCs w:val="24"/>
                <w:lang w:eastAsia="en-IN"/>
              </w:rPr>
              <w:t>-</w:t>
            </w:r>
            <w:r w:rsidR="00211D64" w:rsidRPr="00207AC7">
              <w:rPr>
                <w:rFonts w:ascii="Tahoma" w:eastAsia="Times New Roman" w:hAnsi="Tahoma" w:cs="Tahoma"/>
                <w:color w:val="000000" w:themeColor="text1"/>
                <w:sz w:val="24"/>
                <w:szCs w:val="24"/>
                <w:lang w:eastAsia="en-IN"/>
              </w:rPr>
              <w:t>9</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4</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Pre-Qualifying Requirements (PQR)</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9</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5</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General Terms and Conditions</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10</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6</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Earnest Money Deposit (EMD)</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11</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7</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Performance Bank guarantee</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11</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8</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Making and submission of bids</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12-14</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9</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Bid validity</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14</w:t>
            </w:r>
          </w:p>
        </w:tc>
      </w:tr>
      <w:tr w:rsidR="003D0C2F" w:rsidRPr="00207AC7" w:rsidTr="00B4628D">
        <w:trPr>
          <w:trHeight w:val="17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10</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Bid opening</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15</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11</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xml:space="preserve">Evaluation of </w:t>
            </w:r>
            <w:r w:rsidR="00B66F89" w:rsidRPr="00207AC7">
              <w:rPr>
                <w:rFonts w:ascii="Tahoma" w:eastAsia="Times New Roman" w:hAnsi="Tahoma" w:cs="Tahoma"/>
                <w:color w:val="000000" w:themeColor="text1"/>
                <w:sz w:val="24"/>
                <w:szCs w:val="24"/>
                <w:lang w:eastAsia="en-IN"/>
              </w:rPr>
              <w:t>Techno-commercial</w:t>
            </w:r>
            <w:r w:rsidRPr="00207AC7">
              <w:rPr>
                <w:rFonts w:ascii="Tahoma" w:eastAsia="Times New Roman" w:hAnsi="Tahoma" w:cs="Tahoma"/>
                <w:color w:val="000000" w:themeColor="text1"/>
                <w:sz w:val="24"/>
                <w:szCs w:val="24"/>
                <w:lang w:eastAsia="en-IN"/>
              </w:rPr>
              <w:t xml:space="preserve"> bids</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15</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12</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Price Bid evaluation</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15</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13</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Notification of award</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16</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14</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Terms of Payment</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16-17</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15</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211D64">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Jurisdiction of courts</w:t>
            </w:r>
            <w:r w:rsidR="003D0C2F" w:rsidRPr="00207AC7">
              <w:rPr>
                <w:rFonts w:ascii="Tahoma" w:eastAsia="Times New Roman" w:hAnsi="Tahoma" w:cs="Tahoma"/>
                <w:color w:val="000000" w:themeColor="text1"/>
                <w:sz w:val="24"/>
                <w:szCs w:val="24"/>
                <w:lang w:eastAsia="en-IN"/>
              </w:rPr>
              <w:t xml:space="preserve"> </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211D64" w:rsidP="004D0E8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17</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D8437E"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16</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Format of Performance Bank Guarantee</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D8437E" w:rsidP="00976B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18-19</w:t>
            </w:r>
          </w:p>
        </w:tc>
      </w:tr>
      <w:tr w:rsidR="003D0C2F" w:rsidRPr="00207AC7" w:rsidTr="0022339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3D0C2F" w:rsidRPr="00207AC7" w:rsidRDefault="00D8437E" w:rsidP="003D0C2F">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17</w:t>
            </w:r>
          </w:p>
        </w:tc>
        <w:tc>
          <w:tcPr>
            <w:tcW w:w="4340" w:type="dxa"/>
            <w:tcBorders>
              <w:top w:val="nil"/>
              <w:left w:val="nil"/>
              <w:bottom w:val="single" w:sz="4" w:space="0" w:color="auto"/>
              <w:right w:val="single" w:sz="4" w:space="0" w:color="auto"/>
            </w:tcBorders>
            <w:shd w:val="clear" w:color="auto" w:fill="auto"/>
            <w:noWrap/>
            <w:vAlign w:val="bottom"/>
            <w:hideMark/>
          </w:tcPr>
          <w:p w:rsidR="003D0C2F" w:rsidRPr="00207AC7" w:rsidRDefault="003D0C2F" w:rsidP="003D0C2F">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Proposal Forms</w:t>
            </w:r>
          </w:p>
        </w:tc>
        <w:tc>
          <w:tcPr>
            <w:tcW w:w="1209" w:type="dxa"/>
            <w:tcBorders>
              <w:top w:val="nil"/>
              <w:left w:val="nil"/>
              <w:bottom w:val="single" w:sz="4" w:space="0" w:color="auto"/>
              <w:right w:val="single" w:sz="4" w:space="0" w:color="auto"/>
            </w:tcBorders>
            <w:shd w:val="clear" w:color="auto" w:fill="auto"/>
            <w:noWrap/>
            <w:vAlign w:val="bottom"/>
            <w:hideMark/>
          </w:tcPr>
          <w:p w:rsidR="003D0C2F" w:rsidRPr="00207AC7" w:rsidRDefault="00D8437E" w:rsidP="00976B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20-26</w:t>
            </w:r>
          </w:p>
        </w:tc>
      </w:tr>
    </w:tbl>
    <w:p w:rsidR="00223398" w:rsidRPr="00207AC7" w:rsidRDefault="00223398" w:rsidP="00223398">
      <w:pPr>
        <w:ind w:firstLine="720"/>
        <w:rPr>
          <w:rFonts w:ascii="Tahoma" w:hAnsi="Tahoma" w:cs="Tahoma"/>
          <w:color w:val="000000" w:themeColor="text1"/>
          <w:sz w:val="24"/>
          <w:szCs w:val="24"/>
        </w:rPr>
      </w:pPr>
    </w:p>
    <w:p w:rsidR="004E30A0" w:rsidRPr="00207AC7" w:rsidRDefault="002E249F" w:rsidP="00223398">
      <w:pPr>
        <w:ind w:firstLine="720"/>
        <w:rPr>
          <w:rFonts w:ascii="Tahoma" w:hAnsi="Tahoma" w:cs="Tahoma"/>
          <w:color w:val="000000" w:themeColor="text1"/>
          <w:sz w:val="24"/>
          <w:szCs w:val="24"/>
        </w:rPr>
      </w:pPr>
      <w:r w:rsidRPr="00207AC7">
        <w:rPr>
          <w:rFonts w:ascii="Tahoma" w:hAnsi="Tahoma" w:cs="Tahoma"/>
          <w:color w:val="000000" w:themeColor="text1"/>
          <w:sz w:val="24"/>
          <w:szCs w:val="24"/>
        </w:rPr>
        <w:t>Note:</w:t>
      </w:r>
      <w:r w:rsidR="004E30A0" w:rsidRPr="00207AC7">
        <w:rPr>
          <w:rFonts w:ascii="Tahoma" w:hAnsi="Tahoma" w:cs="Tahoma"/>
          <w:color w:val="000000" w:themeColor="text1"/>
          <w:sz w:val="24"/>
          <w:szCs w:val="24"/>
        </w:rPr>
        <w:t xml:space="preserve"> This tender document contains </w:t>
      </w:r>
      <w:r w:rsidR="004D0E8F" w:rsidRPr="00207AC7">
        <w:rPr>
          <w:rFonts w:ascii="Tahoma" w:hAnsi="Tahoma" w:cs="Tahoma"/>
          <w:color w:val="000000" w:themeColor="text1"/>
          <w:sz w:val="24"/>
          <w:szCs w:val="24"/>
        </w:rPr>
        <w:t>2</w:t>
      </w:r>
      <w:r w:rsidR="00D8437E" w:rsidRPr="00207AC7">
        <w:rPr>
          <w:rFonts w:ascii="Tahoma" w:hAnsi="Tahoma" w:cs="Tahoma"/>
          <w:color w:val="000000" w:themeColor="text1"/>
          <w:sz w:val="24"/>
          <w:szCs w:val="24"/>
        </w:rPr>
        <w:t>6</w:t>
      </w:r>
      <w:r w:rsidRPr="00207AC7">
        <w:rPr>
          <w:rFonts w:ascii="Tahoma" w:hAnsi="Tahoma" w:cs="Tahoma"/>
          <w:color w:val="000000" w:themeColor="text1"/>
          <w:sz w:val="24"/>
          <w:szCs w:val="24"/>
        </w:rPr>
        <w:t>numbers</w:t>
      </w:r>
      <w:r w:rsidR="004E30A0" w:rsidRPr="00207AC7">
        <w:rPr>
          <w:rFonts w:ascii="Tahoma" w:hAnsi="Tahoma" w:cs="Tahoma"/>
          <w:color w:val="000000" w:themeColor="text1"/>
          <w:sz w:val="24"/>
          <w:szCs w:val="24"/>
        </w:rPr>
        <w:t xml:space="preserve"> of pages.</w:t>
      </w:r>
    </w:p>
    <w:p w:rsidR="004E30A0" w:rsidRPr="00207AC7" w:rsidRDefault="004E30A0" w:rsidP="004E30A0">
      <w:pPr>
        <w:rPr>
          <w:rFonts w:ascii="Tahoma" w:hAnsi="Tahoma" w:cs="Tahoma"/>
          <w:color w:val="000000" w:themeColor="text1"/>
          <w:sz w:val="24"/>
          <w:szCs w:val="24"/>
        </w:rPr>
      </w:pPr>
    </w:p>
    <w:p w:rsidR="003D0C2F" w:rsidRPr="00207AC7" w:rsidRDefault="003D0C2F" w:rsidP="004E30A0">
      <w:pPr>
        <w:rPr>
          <w:rFonts w:ascii="Tahoma" w:hAnsi="Tahoma" w:cs="Tahoma"/>
          <w:color w:val="000000" w:themeColor="text1"/>
          <w:sz w:val="24"/>
          <w:szCs w:val="24"/>
        </w:rPr>
      </w:pPr>
    </w:p>
    <w:p w:rsidR="003D0C2F" w:rsidRPr="00207AC7" w:rsidRDefault="003D0C2F" w:rsidP="004E30A0">
      <w:pPr>
        <w:rPr>
          <w:rFonts w:ascii="Tahoma" w:hAnsi="Tahoma" w:cs="Tahoma"/>
          <w:color w:val="000000" w:themeColor="text1"/>
          <w:sz w:val="24"/>
          <w:szCs w:val="24"/>
        </w:rPr>
      </w:pPr>
    </w:p>
    <w:p w:rsidR="003D0C2F" w:rsidRPr="00207AC7" w:rsidRDefault="003D0C2F" w:rsidP="004E30A0">
      <w:pPr>
        <w:rPr>
          <w:rFonts w:ascii="Tahoma" w:hAnsi="Tahoma" w:cs="Tahoma"/>
          <w:color w:val="000000" w:themeColor="text1"/>
          <w:sz w:val="24"/>
          <w:szCs w:val="24"/>
        </w:rPr>
      </w:pPr>
    </w:p>
    <w:p w:rsidR="004A4159" w:rsidRPr="00207AC7" w:rsidRDefault="004A4159" w:rsidP="004E30A0">
      <w:pPr>
        <w:rPr>
          <w:rFonts w:ascii="Tahoma" w:hAnsi="Tahoma" w:cs="Tahoma"/>
          <w:color w:val="000000" w:themeColor="text1"/>
          <w:sz w:val="24"/>
          <w:szCs w:val="24"/>
        </w:rPr>
      </w:pPr>
    </w:p>
    <w:p w:rsidR="004A4159" w:rsidRPr="00207AC7" w:rsidRDefault="004A4159" w:rsidP="004E30A0">
      <w:pPr>
        <w:rPr>
          <w:rFonts w:ascii="Tahoma" w:hAnsi="Tahoma" w:cs="Tahoma"/>
          <w:color w:val="000000" w:themeColor="text1"/>
          <w:sz w:val="24"/>
          <w:szCs w:val="24"/>
        </w:rPr>
      </w:pPr>
    </w:p>
    <w:p w:rsidR="003D0C2F" w:rsidRPr="00207AC7" w:rsidRDefault="003D0C2F" w:rsidP="004E30A0">
      <w:pPr>
        <w:rPr>
          <w:rFonts w:ascii="Tahoma" w:hAnsi="Tahoma" w:cs="Tahoma"/>
          <w:color w:val="000000" w:themeColor="text1"/>
          <w:sz w:val="24"/>
          <w:szCs w:val="24"/>
        </w:rPr>
      </w:pPr>
    </w:p>
    <w:p w:rsidR="00A248BE" w:rsidRPr="00207AC7" w:rsidRDefault="00A248BE" w:rsidP="004E30A0">
      <w:pPr>
        <w:rPr>
          <w:rFonts w:ascii="Tahoma" w:hAnsi="Tahoma" w:cs="Tahoma"/>
          <w:color w:val="000000" w:themeColor="text1"/>
          <w:sz w:val="24"/>
          <w:szCs w:val="24"/>
        </w:rPr>
      </w:pPr>
    </w:p>
    <w:p w:rsidR="00A248BE" w:rsidRPr="00207AC7" w:rsidRDefault="00A248BE" w:rsidP="004E30A0">
      <w:pPr>
        <w:rPr>
          <w:rFonts w:ascii="Tahoma" w:hAnsi="Tahoma" w:cs="Tahoma"/>
          <w:color w:val="000000" w:themeColor="text1"/>
          <w:sz w:val="24"/>
          <w:szCs w:val="24"/>
        </w:rPr>
      </w:pPr>
    </w:p>
    <w:p w:rsidR="004E30A0" w:rsidRPr="00207AC7" w:rsidRDefault="004E30A0" w:rsidP="004E30A0">
      <w:pPr>
        <w:rPr>
          <w:rFonts w:ascii="Tahoma" w:hAnsi="Tahoma" w:cs="Tahoma"/>
          <w:b/>
          <w:color w:val="000000" w:themeColor="text1"/>
          <w:sz w:val="24"/>
          <w:szCs w:val="24"/>
        </w:rPr>
      </w:pPr>
      <w:r w:rsidRPr="00207AC7">
        <w:rPr>
          <w:rFonts w:ascii="Tahoma" w:hAnsi="Tahoma" w:cs="Tahoma"/>
          <w:b/>
          <w:color w:val="000000" w:themeColor="text1"/>
          <w:sz w:val="24"/>
          <w:szCs w:val="24"/>
        </w:rPr>
        <w:t>1. Letter Inviting Bid</w:t>
      </w:r>
    </w:p>
    <w:p w:rsidR="00461CB0" w:rsidRPr="00207AC7" w:rsidRDefault="004E30A0" w:rsidP="004E30A0">
      <w:pPr>
        <w:rPr>
          <w:rFonts w:ascii="Tahoma" w:hAnsi="Tahoma" w:cs="Tahoma"/>
          <w:color w:val="000000" w:themeColor="text1"/>
          <w:sz w:val="24"/>
          <w:szCs w:val="24"/>
        </w:rPr>
      </w:pPr>
      <w:r w:rsidRPr="00207AC7">
        <w:rPr>
          <w:rFonts w:ascii="Tahoma" w:hAnsi="Tahoma" w:cs="Tahoma"/>
          <w:b/>
          <w:color w:val="000000" w:themeColor="text1"/>
          <w:sz w:val="24"/>
          <w:szCs w:val="24"/>
        </w:rPr>
        <w:t>Subject:</w:t>
      </w:r>
      <w:r w:rsidRPr="00207AC7">
        <w:rPr>
          <w:rFonts w:ascii="Tahoma" w:hAnsi="Tahoma" w:cs="Tahoma"/>
          <w:color w:val="000000" w:themeColor="text1"/>
          <w:sz w:val="24"/>
          <w:szCs w:val="24"/>
        </w:rPr>
        <w:t xml:space="preserve"> </w:t>
      </w:r>
      <w:r w:rsidR="00933391" w:rsidRPr="00207AC7">
        <w:rPr>
          <w:rFonts w:ascii="Tahoma" w:hAnsi="Tahoma" w:cs="Tahoma"/>
          <w:color w:val="000000" w:themeColor="text1"/>
          <w:sz w:val="24"/>
          <w:szCs w:val="24"/>
        </w:rPr>
        <w:t>Tender for Appointment of Application Service Provider (ASP) under GST</w:t>
      </w:r>
      <w:r w:rsidR="00A248BE" w:rsidRPr="00207AC7">
        <w:rPr>
          <w:rFonts w:ascii="Tahoma" w:hAnsi="Tahoma" w:cs="Tahoma"/>
          <w:color w:val="000000" w:themeColor="text1"/>
          <w:sz w:val="24"/>
          <w:szCs w:val="24"/>
        </w:rPr>
        <w:t>.</w:t>
      </w:r>
    </w:p>
    <w:p w:rsidR="004E30A0" w:rsidRPr="00207AC7" w:rsidRDefault="004E30A0" w:rsidP="004E30A0">
      <w:pPr>
        <w:rPr>
          <w:rFonts w:ascii="Tahoma" w:hAnsi="Tahoma" w:cs="Tahoma"/>
          <w:color w:val="000000" w:themeColor="text1"/>
          <w:sz w:val="24"/>
          <w:szCs w:val="24"/>
        </w:rPr>
      </w:pPr>
      <w:r w:rsidRPr="00207AC7">
        <w:rPr>
          <w:rFonts w:ascii="Tahoma" w:hAnsi="Tahoma" w:cs="Tahoma"/>
          <w:color w:val="000000" w:themeColor="text1"/>
          <w:sz w:val="24"/>
          <w:szCs w:val="24"/>
        </w:rPr>
        <w:t>Dear Sirs,</w:t>
      </w:r>
    </w:p>
    <w:p w:rsidR="00ED7790" w:rsidRPr="00207AC7" w:rsidRDefault="00ED7790" w:rsidP="000B0CC6">
      <w:pPr>
        <w:spacing w:after="0"/>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The Singareni Collieries Company Limited (SCCL) is a jointly owned public Sector company with 51 : 49 share holding by Govt. of </w:t>
      </w:r>
      <w:proofErr w:type="spellStart"/>
      <w:r w:rsidRPr="00207AC7">
        <w:rPr>
          <w:rFonts w:ascii="Tahoma" w:hAnsi="Tahoma" w:cs="Tahoma"/>
          <w:color w:val="000000" w:themeColor="text1"/>
          <w:sz w:val="24"/>
          <w:szCs w:val="24"/>
        </w:rPr>
        <w:t>Telangana</w:t>
      </w:r>
      <w:proofErr w:type="spellEnd"/>
      <w:r w:rsidRPr="00207AC7">
        <w:rPr>
          <w:rFonts w:ascii="Tahoma" w:hAnsi="Tahoma" w:cs="Tahoma"/>
          <w:color w:val="000000" w:themeColor="text1"/>
          <w:sz w:val="24"/>
          <w:szCs w:val="24"/>
        </w:rPr>
        <w:t xml:space="preserve"> state and Govt. of India respectively, administrative control being with Govt. of </w:t>
      </w:r>
      <w:proofErr w:type="spellStart"/>
      <w:r w:rsidRPr="00207AC7">
        <w:rPr>
          <w:rFonts w:ascii="Tahoma" w:hAnsi="Tahoma" w:cs="Tahoma"/>
          <w:color w:val="000000" w:themeColor="text1"/>
          <w:sz w:val="24"/>
          <w:szCs w:val="24"/>
        </w:rPr>
        <w:t>Telangana</w:t>
      </w:r>
      <w:proofErr w:type="spellEnd"/>
      <w:r w:rsidRPr="00207AC7">
        <w:rPr>
          <w:rFonts w:ascii="Tahoma" w:hAnsi="Tahoma" w:cs="Tahoma"/>
          <w:color w:val="000000" w:themeColor="text1"/>
          <w:sz w:val="24"/>
          <w:szCs w:val="24"/>
        </w:rPr>
        <w:t xml:space="preserve"> state.  The company is predominantly engaged in Coal Mining activities and is al</w:t>
      </w:r>
      <w:r w:rsidR="00FC6693" w:rsidRPr="00207AC7">
        <w:rPr>
          <w:rFonts w:ascii="Tahoma" w:hAnsi="Tahoma" w:cs="Tahoma"/>
          <w:color w:val="000000" w:themeColor="text1"/>
          <w:sz w:val="24"/>
          <w:szCs w:val="24"/>
        </w:rPr>
        <w:t xml:space="preserve">so into power generation with 2 X </w:t>
      </w:r>
      <w:r w:rsidRPr="00207AC7">
        <w:rPr>
          <w:rFonts w:ascii="Tahoma" w:hAnsi="Tahoma" w:cs="Tahoma"/>
          <w:color w:val="000000" w:themeColor="text1"/>
          <w:sz w:val="24"/>
          <w:szCs w:val="24"/>
        </w:rPr>
        <w:t xml:space="preserve">600 MW power generating capacity. SCCL has its operations spread over 6 districts of </w:t>
      </w:r>
      <w:proofErr w:type="spellStart"/>
      <w:r w:rsidRPr="00207AC7">
        <w:rPr>
          <w:rFonts w:ascii="Tahoma" w:hAnsi="Tahoma" w:cs="Tahoma"/>
          <w:color w:val="000000" w:themeColor="text1"/>
          <w:sz w:val="24"/>
          <w:szCs w:val="24"/>
        </w:rPr>
        <w:t>Telangana</w:t>
      </w:r>
      <w:proofErr w:type="spellEnd"/>
      <w:r w:rsidRPr="00207AC7">
        <w:rPr>
          <w:rFonts w:ascii="Tahoma" w:hAnsi="Tahoma" w:cs="Tahoma"/>
          <w:color w:val="000000" w:themeColor="text1"/>
          <w:sz w:val="24"/>
          <w:szCs w:val="24"/>
        </w:rPr>
        <w:t xml:space="preserve"> namely </w:t>
      </w:r>
      <w:proofErr w:type="spellStart"/>
      <w:r w:rsidRPr="00207AC7">
        <w:rPr>
          <w:rFonts w:ascii="Tahoma" w:hAnsi="Tahoma" w:cs="Tahoma"/>
          <w:color w:val="000000" w:themeColor="text1"/>
          <w:sz w:val="24"/>
          <w:szCs w:val="24"/>
        </w:rPr>
        <w:t>Bhadradri</w:t>
      </w:r>
      <w:proofErr w:type="spellEnd"/>
      <w:r w:rsidR="002E249F" w:rsidRPr="00207AC7">
        <w:rPr>
          <w:rFonts w:ascii="Tahoma" w:hAnsi="Tahoma" w:cs="Tahoma"/>
          <w:color w:val="000000" w:themeColor="text1"/>
          <w:sz w:val="24"/>
          <w:szCs w:val="24"/>
        </w:rPr>
        <w:t xml:space="preserve"> </w:t>
      </w:r>
      <w:proofErr w:type="spellStart"/>
      <w:r w:rsidR="002E249F" w:rsidRPr="00207AC7">
        <w:rPr>
          <w:rFonts w:ascii="Tahoma" w:hAnsi="Tahoma" w:cs="Tahoma"/>
          <w:color w:val="000000" w:themeColor="text1"/>
          <w:sz w:val="24"/>
          <w:szCs w:val="24"/>
        </w:rPr>
        <w:t>Kothagudem</w:t>
      </w:r>
      <w:proofErr w:type="spellEnd"/>
      <w:r w:rsidRPr="00207AC7">
        <w:rPr>
          <w:rFonts w:ascii="Tahoma" w:hAnsi="Tahoma" w:cs="Tahoma"/>
          <w:color w:val="000000" w:themeColor="text1"/>
          <w:sz w:val="24"/>
          <w:szCs w:val="24"/>
        </w:rPr>
        <w:t xml:space="preserve">, </w:t>
      </w:r>
      <w:proofErr w:type="spellStart"/>
      <w:r w:rsidR="002E249F" w:rsidRPr="00207AC7">
        <w:rPr>
          <w:rFonts w:ascii="Tahoma" w:hAnsi="Tahoma" w:cs="Tahoma"/>
          <w:color w:val="000000" w:themeColor="text1"/>
          <w:sz w:val="24"/>
          <w:szCs w:val="24"/>
        </w:rPr>
        <w:t>Khammam</w:t>
      </w:r>
      <w:proofErr w:type="spellEnd"/>
      <w:r w:rsidR="002E249F" w:rsidRPr="00207AC7">
        <w:rPr>
          <w:rFonts w:ascii="Tahoma" w:hAnsi="Tahoma" w:cs="Tahoma"/>
          <w:color w:val="000000" w:themeColor="text1"/>
          <w:sz w:val="24"/>
          <w:szCs w:val="24"/>
        </w:rPr>
        <w:t xml:space="preserve">, </w:t>
      </w:r>
      <w:proofErr w:type="spellStart"/>
      <w:r w:rsidR="002E249F" w:rsidRPr="00207AC7">
        <w:rPr>
          <w:rFonts w:ascii="Tahoma" w:hAnsi="Tahoma" w:cs="Tahoma"/>
          <w:color w:val="000000" w:themeColor="text1"/>
          <w:sz w:val="24"/>
          <w:szCs w:val="24"/>
        </w:rPr>
        <w:t>Jayashankar</w:t>
      </w:r>
      <w:proofErr w:type="spellEnd"/>
      <w:r w:rsidR="002E249F" w:rsidRPr="00207AC7">
        <w:rPr>
          <w:rFonts w:ascii="Tahoma" w:hAnsi="Tahoma" w:cs="Tahoma"/>
          <w:color w:val="000000" w:themeColor="text1"/>
          <w:sz w:val="24"/>
          <w:szCs w:val="24"/>
        </w:rPr>
        <w:t xml:space="preserve">, </w:t>
      </w:r>
      <w:proofErr w:type="spellStart"/>
      <w:r w:rsidRPr="00207AC7">
        <w:rPr>
          <w:rFonts w:ascii="Tahoma" w:hAnsi="Tahoma" w:cs="Tahoma"/>
          <w:color w:val="000000" w:themeColor="text1"/>
          <w:sz w:val="24"/>
          <w:szCs w:val="24"/>
        </w:rPr>
        <w:t>Peddapalli</w:t>
      </w:r>
      <w:proofErr w:type="spellEnd"/>
      <w:r w:rsidRPr="00207AC7">
        <w:rPr>
          <w:rFonts w:ascii="Tahoma" w:hAnsi="Tahoma" w:cs="Tahoma"/>
          <w:color w:val="000000" w:themeColor="text1"/>
          <w:sz w:val="24"/>
          <w:szCs w:val="24"/>
        </w:rPr>
        <w:t xml:space="preserve">, </w:t>
      </w:r>
      <w:proofErr w:type="spellStart"/>
      <w:r w:rsidRPr="00207AC7">
        <w:rPr>
          <w:rFonts w:ascii="Tahoma" w:hAnsi="Tahoma" w:cs="Tahoma"/>
          <w:color w:val="000000" w:themeColor="text1"/>
          <w:sz w:val="24"/>
          <w:szCs w:val="24"/>
        </w:rPr>
        <w:t>Mancherial</w:t>
      </w:r>
      <w:proofErr w:type="spellEnd"/>
      <w:r w:rsidR="002E249F" w:rsidRPr="00207AC7">
        <w:rPr>
          <w:rFonts w:ascii="Tahoma" w:hAnsi="Tahoma" w:cs="Tahoma"/>
          <w:color w:val="000000" w:themeColor="text1"/>
          <w:sz w:val="24"/>
          <w:szCs w:val="24"/>
        </w:rPr>
        <w:t xml:space="preserve"> and </w:t>
      </w:r>
      <w:proofErr w:type="spellStart"/>
      <w:r w:rsidR="002E249F" w:rsidRPr="00207AC7">
        <w:rPr>
          <w:rFonts w:ascii="Tahoma" w:hAnsi="Tahoma" w:cs="Tahoma"/>
          <w:color w:val="000000" w:themeColor="text1"/>
          <w:sz w:val="24"/>
          <w:szCs w:val="24"/>
        </w:rPr>
        <w:t>Komaram</w:t>
      </w:r>
      <w:proofErr w:type="spellEnd"/>
      <w:r w:rsidR="002E249F" w:rsidRPr="00207AC7">
        <w:rPr>
          <w:rFonts w:ascii="Tahoma" w:hAnsi="Tahoma" w:cs="Tahoma"/>
          <w:color w:val="000000" w:themeColor="text1"/>
          <w:sz w:val="24"/>
          <w:szCs w:val="24"/>
        </w:rPr>
        <w:t xml:space="preserve"> </w:t>
      </w:r>
      <w:proofErr w:type="spellStart"/>
      <w:r w:rsidR="002E249F" w:rsidRPr="00207AC7">
        <w:rPr>
          <w:rFonts w:ascii="Tahoma" w:hAnsi="Tahoma" w:cs="Tahoma"/>
          <w:color w:val="000000" w:themeColor="text1"/>
          <w:sz w:val="24"/>
          <w:szCs w:val="24"/>
        </w:rPr>
        <w:t>Bheem</w:t>
      </w:r>
      <w:proofErr w:type="spellEnd"/>
      <w:r w:rsidR="002E249F" w:rsidRPr="00207AC7">
        <w:rPr>
          <w:rFonts w:ascii="Tahoma" w:hAnsi="Tahoma" w:cs="Tahoma"/>
          <w:color w:val="000000" w:themeColor="text1"/>
          <w:sz w:val="24"/>
          <w:szCs w:val="24"/>
        </w:rPr>
        <w:t>.</w:t>
      </w:r>
    </w:p>
    <w:p w:rsidR="00BD2DDE" w:rsidRPr="005E1F7A" w:rsidRDefault="00BD2DDE" w:rsidP="00BD2DDE">
      <w:pPr>
        <w:spacing w:after="0"/>
        <w:rPr>
          <w:rFonts w:ascii="Tahoma" w:hAnsi="Tahoma" w:cs="Tahoma"/>
          <w:color w:val="000000" w:themeColor="text1"/>
          <w:sz w:val="14"/>
          <w:szCs w:val="24"/>
        </w:rPr>
      </w:pPr>
    </w:p>
    <w:p w:rsidR="004E30A0" w:rsidRPr="00207AC7" w:rsidRDefault="004E30A0" w:rsidP="000B0CC6">
      <w:pPr>
        <w:spacing w:after="0"/>
        <w:jc w:val="both"/>
        <w:rPr>
          <w:rFonts w:ascii="Tahoma" w:hAnsi="Tahoma" w:cs="Tahoma"/>
          <w:color w:val="000000" w:themeColor="text1"/>
          <w:sz w:val="24"/>
          <w:szCs w:val="24"/>
        </w:rPr>
      </w:pPr>
      <w:r w:rsidRPr="00207AC7">
        <w:rPr>
          <w:rFonts w:ascii="Tahoma" w:hAnsi="Tahoma" w:cs="Tahoma"/>
          <w:color w:val="000000" w:themeColor="text1"/>
          <w:sz w:val="24"/>
          <w:szCs w:val="24"/>
        </w:rPr>
        <w:t>The company is maintaining i</w:t>
      </w:r>
      <w:r w:rsidR="00ED7790" w:rsidRPr="00207AC7">
        <w:rPr>
          <w:rFonts w:ascii="Tahoma" w:hAnsi="Tahoma" w:cs="Tahoma"/>
          <w:color w:val="000000" w:themeColor="text1"/>
          <w:sz w:val="24"/>
          <w:szCs w:val="24"/>
        </w:rPr>
        <w:t xml:space="preserve">ts accounts at Corporate Office, </w:t>
      </w:r>
      <w:proofErr w:type="spellStart"/>
      <w:r w:rsidR="00832404" w:rsidRPr="00207AC7">
        <w:rPr>
          <w:rFonts w:ascii="Tahoma" w:hAnsi="Tahoma" w:cs="Tahoma"/>
          <w:color w:val="000000" w:themeColor="text1"/>
          <w:sz w:val="24"/>
          <w:szCs w:val="24"/>
        </w:rPr>
        <w:t>Kothagudem</w:t>
      </w:r>
      <w:proofErr w:type="spellEnd"/>
      <w:r w:rsidR="00832404" w:rsidRPr="00207AC7">
        <w:rPr>
          <w:rFonts w:ascii="Tahoma" w:hAnsi="Tahoma" w:cs="Tahoma"/>
          <w:color w:val="000000" w:themeColor="text1"/>
          <w:sz w:val="24"/>
          <w:szCs w:val="24"/>
        </w:rPr>
        <w:t xml:space="preserve">. </w:t>
      </w:r>
    </w:p>
    <w:p w:rsidR="00BD2DDE" w:rsidRPr="005E1F7A" w:rsidRDefault="00BD2DDE" w:rsidP="00BD2DDE">
      <w:pPr>
        <w:spacing w:after="0"/>
        <w:rPr>
          <w:rFonts w:ascii="Tahoma" w:hAnsi="Tahoma" w:cs="Tahoma"/>
          <w:color w:val="000000" w:themeColor="text1"/>
          <w:sz w:val="14"/>
          <w:szCs w:val="24"/>
        </w:rPr>
      </w:pPr>
    </w:p>
    <w:p w:rsidR="004E30A0" w:rsidRPr="00207AC7" w:rsidRDefault="004E30A0" w:rsidP="000B0CC6">
      <w:pPr>
        <w:spacing w:after="0"/>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The day to day accounting is being done in </w:t>
      </w:r>
      <w:r w:rsidR="00ED7790" w:rsidRPr="00207AC7">
        <w:rPr>
          <w:rFonts w:ascii="Tahoma" w:hAnsi="Tahoma" w:cs="Tahoma"/>
          <w:color w:val="000000" w:themeColor="text1"/>
          <w:sz w:val="24"/>
          <w:szCs w:val="24"/>
        </w:rPr>
        <w:t>SAP -</w:t>
      </w:r>
      <w:r w:rsidRPr="00207AC7">
        <w:rPr>
          <w:rFonts w:ascii="Tahoma" w:hAnsi="Tahoma" w:cs="Tahoma"/>
          <w:color w:val="000000" w:themeColor="text1"/>
          <w:sz w:val="24"/>
          <w:szCs w:val="24"/>
        </w:rPr>
        <w:t xml:space="preserve"> (ERP). </w:t>
      </w:r>
    </w:p>
    <w:p w:rsidR="00BD2DDE" w:rsidRPr="005E1F7A" w:rsidRDefault="00BD2DDE" w:rsidP="00BD2DDE">
      <w:pPr>
        <w:spacing w:after="0"/>
        <w:rPr>
          <w:rFonts w:ascii="Tahoma" w:hAnsi="Tahoma" w:cs="Tahoma"/>
          <w:color w:val="000000" w:themeColor="text1"/>
          <w:sz w:val="10"/>
          <w:szCs w:val="24"/>
        </w:rPr>
      </w:pPr>
    </w:p>
    <w:p w:rsidR="004E30A0" w:rsidRPr="00207AC7" w:rsidRDefault="004E30A0" w:rsidP="000B0CC6">
      <w:pPr>
        <w:spacing w:after="0"/>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SCCL invites offers in two bid system for </w:t>
      </w:r>
      <w:r w:rsidR="00125DD1" w:rsidRPr="00207AC7">
        <w:rPr>
          <w:rFonts w:ascii="Tahoma" w:hAnsi="Tahoma" w:cs="Tahoma"/>
          <w:color w:val="000000" w:themeColor="text1"/>
          <w:sz w:val="24"/>
          <w:szCs w:val="24"/>
        </w:rPr>
        <w:t xml:space="preserve">Tender for </w:t>
      </w:r>
      <w:r w:rsidR="00933391" w:rsidRPr="00207AC7">
        <w:rPr>
          <w:rFonts w:ascii="Tahoma" w:hAnsi="Tahoma" w:cs="Tahoma"/>
          <w:color w:val="000000" w:themeColor="text1"/>
          <w:sz w:val="24"/>
          <w:szCs w:val="24"/>
        </w:rPr>
        <w:t>Appointment of Application Service Provider (ASP) under GST</w:t>
      </w:r>
      <w:r w:rsidR="00125DD1" w:rsidRPr="00207AC7">
        <w:rPr>
          <w:rFonts w:ascii="Tahoma" w:hAnsi="Tahoma" w:cs="Tahoma"/>
          <w:color w:val="000000" w:themeColor="text1"/>
          <w:sz w:val="24"/>
          <w:szCs w:val="24"/>
        </w:rPr>
        <w:t>.</w:t>
      </w:r>
      <w:r w:rsidR="00684CC5"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 xml:space="preserve">Bidders are requested to submit their offers as per the tender document. The last date and time of submission of tender documents </w:t>
      </w:r>
      <w:r w:rsidR="002E249F" w:rsidRPr="00207AC7">
        <w:rPr>
          <w:rFonts w:ascii="Tahoma" w:hAnsi="Tahoma" w:cs="Tahoma"/>
          <w:color w:val="000000" w:themeColor="text1"/>
          <w:sz w:val="24"/>
          <w:szCs w:val="24"/>
        </w:rPr>
        <w:t>complete in all respects is at</w:t>
      </w:r>
      <w:r w:rsidR="001A1887" w:rsidRPr="00207AC7">
        <w:rPr>
          <w:rFonts w:ascii="Tahoma" w:hAnsi="Tahoma" w:cs="Tahoma"/>
          <w:color w:val="000000" w:themeColor="text1"/>
          <w:sz w:val="24"/>
          <w:szCs w:val="24"/>
        </w:rPr>
        <w:t xml:space="preserve"> </w:t>
      </w:r>
      <w:r w:rsidR="00815C6B">
        <w:rPr>
          <w:rFonts w:ascii="Tahoma" w:hAnsi="Tahoma" w:cs="Tahoma"/>
          <w:color w:val="000000" w:themeColor="text1"/>
          <w:sz w:val="24"/>
          <w:szCs w:val="24"/>
        </w:rPr>
        <w:t>1:00 PM of 28.06.2017.</w:t>
      </w:r>
    </w:p>
    <w:p w:rsidR="004E30A0" w:rsidRPr="00207AC7" w:rsidRDefault="004E30A0" w:rsidP="000B0CC6">
      <w:pPr>
        <w:spacing w:after="0"/>
        <w:jc w:val="both"/>
        <w:rPr>
          <w:rFonts w:ascii="Tahoma" w:hAnsi="Tahoma" w:cs="Tahoma"/>
          <w:color w:val="000000" w:themeColor="text1"/>
          <w:sz w:val="24"/>
          <w:szCs w:val="24"/>
        </w:rPr>
      </w:pPr>
    </w:p>
    <w:p w:rsidR="004E30A0" w:rsidRPr="00207AC7" w:rsidRDefault="004E30A0" w:rsidP="004E30A0">
      <w:pPr>
        <w:rPr>
          <w:rFonts w:ascii="Tahoma" w:hAnsi="Tahoma" w:cs="Tahoma"/>
          <w:b/>
          <w:color w:val="000000" w:themeColor="text1"/>
          <w:sz w:val="24"/>
          <w:szCs w:val="24"/>
        </w:rPr>
      </w:pPr>
      <w:r w:rsidRPr="00207AC7">
        <w:rPr>
          <w:rFonts w:ascii="Tahoma" w:hAnsi="Tahoma" w:cs="Tahoma"/>
          <w:b/>
          <w:color w:val="000000" w:themeColor="text1"/>
          <w:sz w:val="24"/>
          <w:szCs w:val="24"/>
        </w:rPr>
        <w:t>2. Salient features of bidding document</w:t>
      </w:r>
    </w:p>
    <w:tbl>
      <w:tblPr>
        <w:tblW w:w="8936" w:type="dxa"/>
        <w:tblInd w:w="103" w:type="dxa"/>
        <w:tblLook w:val="04A0"/>
      </w:tblPr>
      <w:tblGrid>
        <w:gridCol w:w="3266"/>
        <w:gridCol w:w="5670"/>
      </w:tblGrid>
      <w:tr w:rsidR="000B0CC6" w:rsidRPr="00207AC7" w:rsidTr="00691FA1">
        <w:trPr>
          <w:trHeight w:val="315"/>
        </w:trPr>
        <w:tc>
          <w:tcPr>
            <w:tcW w:w="3266" w:type="dxa"/>
            <w:tcBorders>
              <w:top w:val="single" w:sz="4" w:space="0" w:color="auto"/>
              <w:left w:val="single" w:sz="4" w:space="0" w:color="auto"/>
              <w:bottom w:val="single" w:sz="4" w:space="0" w:color="auto"/>
              <w:right w:val="single" w:sz="4" w:space="0" w:color="auto"/>
            </w:tcBorders>
            <w:shd w:val="clear" w:color="auto" w:fill="auto"/>
            <w:noWrap/>
            <w:hideMark/>
          </w:tcPr>
          <w:p w:rsidR="000B0CC6" w:rsidRPr="00207AC7" w:rsidRDefault="000B0CC6" w:rsidP="000B0CC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Bidding document on website</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0B0CC6" w:rsidRPr="00207AC7" w:rsidRDefault="005E1F7A" w:rsidP="00F06528">
            <w:pPr>
              <w:spacing w:after="0" w:line="240" w:lineRule="auto"/>
              <w:rPr>
                <w:rFonts w:ascii="Tahoma" w:eastAsia="Times New Roman" w:hAnsi="Tahoma" w:cs="Tahoma"/>
                <w:color w:val="000000" w:themeColor="text1"/>
                <w:sz w:val="24"/>
                <w:szCs w:val="24"/>
                <w:lang w:eastAsia="en-IN"/>
              </w:rPr>
            </w:pPr>
            <w:r>
              <w:rPr>
                <w:rFonts w:ascii="Tahoma" w:eastAsia="Times New Roman" w:hAnsi="Tahoma" w:cs="Tahoma"/>
                <w:color w:val="000000" w:themeColor="text1"/>
                <w:sz w:val="24"/>
                <w:szCs w:val="24"/>
                <w:lang w:eastAsia="en-IN"/>
              </w:rPr>
              <w:t>07.06.2017</w:t>
            </w:r>
          </w:p>
        </w:tc>
      </w:tr>
      <w:tr w:rsidR="000B0CC6" w:rsidRPr="00207AC7" w:rsidTr="00691FA1">
        <w:trPr>
          <w:trHeight w:val="315"/>
        </w:trPr>
        <w:tc>
          <w:tcPr>
            <w:tcW w:w="3266" w:type="dxa"/>
            <w:tcBorders>
              <w:top w:val="nil"/>
              <w:left w:val="single" w:sz="4" w:space="0" w:color="auto"/>
              <w:bottom w:val="single" w:sz="4" w:space="0" w:color="auto"/>
              <w:right w:val="single" w:sz="4" w:space="0" w:color="auto"/>
            </w:tcBorders>
            <w:shd w:val="clear" w:color="auto" w:fill="auto"/>
            <w:noWrap/>
            <w:hideMark/>
          </w:tcPr>
          <w:p w:rsidR="000B0CC6" w:rsidRPr="00207AC7" w:rsidRDefault="000B0CC6" w:rsidP="000B0CC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Last date and time of submission of Bids</w:t>
            </w:r>
          </w:p>
        </w:tc>
        <w:tc>
          <w:tcPr>
            <w:tcW w:w="5670" w:type="dxa"/>
            <w:tcBorders>
              <w:top w:val="nil"/>
              <w:left w:val="nil"/>
              <w:bottom w:val="single" w:sz="4" w:space="0" w:color="auto"/>
              <w:right w:val="single" w:sz="4" w:space="0" w:color="auto"/>
            </w:tcBorders>
            <w:shd w:val="clear" w:color="auto" w:fill="auto"/>
            <w:noWrap/>
            <w:vAlign w:val="bottom"/>
            <w:hideMark/>
          </w:tcPr>
          <w:p w:rsidR="000B0CC6" w:rsidRPr="00207AC7" w:rsidRDefault="005E1F7A" w:rsidP="00933391">
            <w:pPr>
              <w:spacing w:after="0" w:line="240" w:lineRule="auto"/>
              <w:rPr>
                <w:rFonts w:ascii="Tahoma" w:eastAsia="Times New Roman" w:hAnsi="Tahoma" w:cs="Tahoma"/>
                <w:color w:val="000000" w:themeColor="text1"/>
                <w:sz w:val="24"/>
                <w:szCs w:val="24"/>
                <w:lang w:eastAsia="en-IN"/>
              </w:rPr>
            </w:pPr>
            <w:r>
              <w:rPr>
                <w:rFonts w:ascii="Tahoma" w:eastAsia="Times New Roman" w:hAnsi="Tahoma" w:cs="Tahoma"/>
                <w:color w:val="000000" w:themeColor="text1"/>
                <w:sz w:val="24"/>
                <w:szCs w:val="24"/>
                <w:lang w:eastAsia="en-IN"/>
              </w:rPr>
              <w:t>1:00 pm of 28.06.2017</w:t>
            </w:r>
          </w:p>
        </w:tc>
      </w:tr>
      <w:tr w:rsidR="000B0CC6" w:rsidRPr="00207AC7" w:rsidTr="00691FA1">
        <w:trPr>
          <w:trHeight w:val="1164"/>
        </w:trPr>
        <w:tc>
          <w:tcPr>
            <w:tcW w:w="3266" w:type="dxa"/>
            <w:tcBorders>
              <w:top w:val="nil"/>
              <w:left w:val="single" w:sz="4" w:space="0" w:color="auto"/>
              <w:bottom w:val="single" w:sz="4" w:space="0" w:color="auto"/>
              <w:right w:val="single" w:sz="4" w:space="0" w:color="auto"/>
            </w:tcBorders>
            <w:shd w:val="clear" w:color="auto" w:fill="auto"/>
            <w:hideMark/>
          </w:tcPr>
          <w:p w:rsidR="000B0CC6" w:rsidRPr="00207AC7" w:rsidRDefault="000B0CC6" w:rsidP="003C7C99">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Mode of submission-</w:t>
            </w:r>
            <w:r w:rsidR="003C7C99" w:rsidRPr="00207AC7">
              <w:rPr>
                <w:rFonts w:ascii="Tahoma" w:eastAsia="Times New Roman" w:hAnsi="Tahoma" w:cs="Tahoma"/>
                <w:color w:val="000000" w:themeColor="text1"/>
                <w:sz w:val="24"/>
                <w:szCs w:val="24"/>
                <w:lang w:eastAsia="en-IN"/>
              </w:rPr>
              <w:t xml:space="preserve">    </w:t>
            </w:r>
            <w:r w:rsidR="00B66F89" w:rsidRPr="00207AC7">
              <w:rPr>
                <w:rFonts w:ascii="Tahoma" w:eastAsia="Times New Roman" w:hAnsi="Tahoma" w:cs="Tahoma"/>
                <w:color w:val="000000" w:themeColor="text1"/>
                <w:sz w:val="24"/>
                <w:szCs w:val="24"/>
                <w:lang w:eastAsia="en-IN"/>
              </w:rPr>
              <w:t>Techno-commercial</w:t>
            </w:r>
            <w:r w:rsidRPr="00207AC7">
              <w:rPr>
                <w:rFonts w:ascii="Tahoma" w:eastAsia="Times New Roman" w:hAnsi="Tahoma" w:cs="Tahoma"/>
                <w:color w:val="000000" w:themeColor="text1"/>
                <w:sz w:val="24"/>
                <w:szCs w:val="24"/>
                <w:lang w:eastAsia="en-IN"/>
              </w:rPr>
              <w:t xml:space="preserve"> Bid &amp; </w:t>
            </w:r>
            <w:r w:rsidR="003C7C99" w:rsidRPr="00207AC7">
              <w:rPr>
                <w:rFonts w:ascii="Tahoma" w:eastAsia="Times New Roman" w:hAnsi="Tahoma" w:cs="Tahoma"/>
                <w:color w:val="000000" w:themeColor="text1"/>
                <w:sz w:val="24"/>
                <w:szCs w:val="24"/>
                <w:lang w:eastAsia="en-IN"/>
              </w:rPr>
              <w:t>Price</w:t>
            </w:r>
            <w:r w:rsidRPr="00207AC7">
              <w:rPr>
                <w:rFonts w:ascii="Tahoma" w:eastAsia="Times New Roman" w:hAnsi="Tahoma" w:cs="Tahoma"/>
                <w:color w:val="000000" w:themeColor="text1"/>
                <w:sz w:val="24"/>
                <w:szCs w:val="24"/>
                <w:lang w:eastAsia="en-IN"/>
              </w:rPr>
              <w:t xml:space="preserve"> Bid</w:t>
            </w:r>
          </w:p>
        </w:tc>
        <w:tc>
          <w:tcPr>
            <w:tcW w:w="5670" w:type="dxa"/>
            <w:tcBorders>
              <w:top w:val="nil"/>
              <w:left w:val="nil"/>
              <w:bottom w:val="single" w:sz="4" w:space="0" w:color="auto"/>
              <w:right w:val="single" w:sz="4" w:space="0" w:color="auto"/>
            </w:tcBorders>
            <w:shd w:val="clear" w:color="auto" w:fill="auto"/>
            <w:vAlign w:val="bottom"/>
            <w:hideMark/>
          </w:tcPr>
          <w:p w:rsidR="000B0CC6" w:rsidRPr="00207AC7" w:rsidRDefault="000B0CC6" w:rsidP="00933391">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Bidders to submit the sealed tender to General Manger (</w:t>
            </w:r>
            <w:r w:rsidR="00933391" w:rsidRPr="00207AC7">
              <w:rPr>
                <w:rFonts w:ascii="Tahoma" w:eastAsia="Times New Roman" w:hAnsi="Tahoma" w:cs="Tahoma"/>
                <w:color w:val="000000" w:themeColor="text1"/>
                <w:sz w:val="24"/>
                <w:szCs w:val="24"/>
                <w:lang w:eastAsia="en-IN"/>
              </w:rPr>
              <w:t>Finance &amp; Accounts</w:t>
            </w:r>
            <w:r w:rsidRPr="00207AC7">
              <w:rPr>
                <w:rFonts w:ascii="Tahoma" w:eastAsia="Times New Roman" w:hAnsi="Tahoma" w:cs="Tahoma"/>
                <w:color w:val="000000" w:themeColor="text1"/>
                <w:sz w:val="24"/>
                <w:szCs w:val="24"/>
                <w:lang w:eastAsia="en-IN"/>
              </w:rPr>
              <w:t xml:space="preserve">) Head Office ,The Singareni </w:t>
            </w:r>
            <w:r w:rsidR="004D0E8F" w:rsidRPr="00207AC7">
              <w:rPr>
                <w:rFonts w:ascii="Tahoma" w:eastAsia="Times New Roman" w:hAnsi="Tahoma" w:cs="Tahoma"/>
                <w:color w:val="000000" w:themeColor="text1"/>
                <w:sz w:val="24"/>
                <w:szCs w:val="24"/>
                <w:lang w:eastAsia="en-IN"/>
              </w:rPr>
              <w:t>Collieries</w:t>
            </w:r>
            <w:r w:rsidRPr="00207AC7">
              <w:rPr>
                <w:rFonts w:ascii="Tahoma" w:eastAsia="Times New Roman" w:hAnsi="Tahoma" w:cs="Tahoma"/>
                <w:color w:val="000000" w:themeColor="text1"/>
                <w:sz w:val="24"/>
                <w:szCs w:val="24"/>
                <w:lang w:eastAsia="en-IN"/>
              </w:rPr>
              <w:t xml:space="preserve"> </w:t>
            </w:r>
            <w:r w:rsidR="004D0E8F" w:rsidRPr="00207AC7">
              <w:rPr>
                <w:rFonts w:ascii="Tahoma" w:eastAsia="Times New Roman" w:hAnsi="Tahoma" w:cs="Tahoma"/>
                <w:color w:val="000000" w:themeColor="text1"/>
                <w:sz w:val="24"/>
                <w:szCs w:val="24"/>
                <w:lang w:eastAsia="en-IN"/>
              </w:rPr>
              <w:t>Company</w:t>
            </w:r>
            <w:r w:rsidRPr="00207AC7">
              <w:rPr>
                <w:rFonts w:ascii="Tahoma" w:eastAsia="Times New Roman" w:hAnsi="Tahoma" w:cs="Tahoma"/>
                <w:color w:val="000000" w:themeColor="text1"/>
                <w:sz w:val="24"/>
                <w:szCs w:val="24"/>
                <w:lang w:eastAsia="en-IN"/>
              </w:rPr>
              <w:t xml:space="preserve"> Limited, </w:t>
            </w:r>
            <w:proofErr w:type="spellStart"/>
            <w:r w:rsidRPr="00207AC7">
              <w:rPr>
                <w:rFonts w:ascii="Tahoma" w:eastAsia="Times New Roman" w:hAnsi="Tahoma" w:cs="Tahoma"/>
                <w:color w:val="000000" w:themeColor="text1"/>
                <w:sz w:val="24"/>
                <w:szCs w:val="24"/>
                <w:lang w:eastAsia="en-IN"/>
              </w:rPr>
              <w:t>Kothagudem</w:t>
            </w:r>
            <w:proofErr w:type="spellEnd"/>
            <w:r w:rsidRPr="00207AC7">
              <w:rPr>
                <w:rFonts w:ascii="Tahoma" w:eastAsia="Times New Roman" w:hAnsi="Tahoma" w:cs="Tahoma"/>
                <w:color w:val="000000" w:themeColor="text1"/>
                <w:sz w:val="24"/>
                <w:szCs w:val="24"/>
                <w:lang w:eastAsia="en-IN"/>
              </w:rPr>
              <w:t xml:space="preserve">, Dist </w:t>
            </w:r>
            <w:proofErr w:type="spellStart"/>
            <w:r w:rsidRPr="00207AC7">
              <w:rPr>
                <w:rFonts w:ascii="Tahoma" w:eastAsia="Times New Roman" w:hAnsi="Tahoma" w:cs="Tahoma"/>
                <w:color w:val="000000" w:themeColor="text1"/>
                <w:sz w:val="24"/>
                <w:szCs w:val="24"/>
                <w:lang w:eastAsia="en-IN"/>
              </w:rPr>
              <w:t>Bhadradri</w:t>
            </w:r>
            <w:proofErr w:type="spellEnd"/>
            <w:r w:rsidRPr="00207AC7">
              <w:rPr>
                <w:rFonts w:ascii="Tahoma" w:eastAsia="Times New Roman" w:hAnsi="Tahoma" w:cs="Tahoma"/>
                <w:color w:val="000000" w:themeColor="text1"/>
                <w:sz w:val="24"/>
                <w:szCs w:val="24"/>
                <w:lang w:eastAsia="en-IN"/>
              </w:rPr>
              <w:t xml:space="preserve"> Kothagudem-507101,Telangana </w:t>
            </w:r>
            <w:r w:rsidR="00874A4C" w:rsidRPr="00207AC7">
              <w:rPr>
                <w:rFonts w:ascii="Tahoma" w:eastAsia="Times New Roman" w:hAnsi="Tahoma" w:cs="Tahoma"/>
                <w:color w:val="000000" w:themeColor="text1"/>
                <w:sz w:val="24"/>
                <w:szCs w:val="24"/>
                <w:lang w:eastAsia="en-IN"/>
              </w:rPr>
              <w:t xml:space="preserve"> (or) </w:t>
            </w:r>
            <w:r w:rsidR="001129CE" w:rsidRPr="00207AC7">
              <w:rPr>
                <w:rFonts w:ascii="Tahoma" w:eastAsia="Times New Roman" w:hAnsi="Tahoma" w:cs="Tahoma"/>
                <w:color w:val="000000" w:themeColor="text1"/>
                <w:sz w:val="24"/>
                <w:szCs w:val="24"/>
                <w:lang w:eastAsia="en-IN"/>
              </w:rPr>
              <w:t xml:space="preserve">drop </w:t>
            </w:r>
            <w:r w:rsidR="001129CE" w:rsidRPr="00207AC7">
              <w:rPr>
                <w:rFonts w:ascii="Tahoma" w:hAnsi="Tahoma" w:cs="Tahoma"/>
                <w:color w:val="000000" w:themeColor="text1"/>
                <w:sz w:val="24"/>
                <w:szCs w:val="24"/>
              </w:rPr>
              <w:t xml:space="preserve">in the Tender Box placed at the </w:t>
            </w:r>
            <w:r w:rsidR="00933391" w:rsidRPr="00207AC7">
              <w:rPr>
                <w:rFonts w:ascii="Tahoma" w:hAnsi="Tahoma" w:cs="Tahoma"/>
                <w:color w:val="000000" w:themeColor="text1"/>
                <w:sz w:val="24"/>
                <w:szCs w:val="24"/>
              </w:rPr>
              <w:t xml:space="preserve">Finance &amp; Accounts </w:t>
            </w:r>
            <w:r w:rsidR="001129CE" w:rsidRPr="00207AC7">
              <w:rPr>
                <w:rFonts w:ascii="Tahoma" w:hAnsi="Tahoma" w:cs="Tahoma"/>
                <w:color w:val="000000" w:themeColor="text1"/>
                <w:sz w:val="24"/>
                <w:szCs w:val="24"/>
              </w:rPr>
              <w:t>Department, Head office, SCCL, Kothagudem-507101</w:t>
            </w:r>
          </w:p>
        </w:tc>
      </w:tr>
      <w:tr w:rsidR="000B0CC6" w:rsidRPr="00207AC7" w:rsidTr="00691FA1">
        <w:trPr>
          <w:trHeight w:val="630"/>
        </w:trPr>
        <w:tc>
          <w:tcPr>
            <w:tcW w:w="3266" w:type="dxa"/>
            <w:tcBorders>
              <w:top w:val="nil"/>
              <w:left w:val="single" w:sz="4" w:space="0" w:color="auto"/>
              <w:bottom w:val="single" w:sz="4" w:space="0" w:color="auto"/>
              <w:right w:val="single" w:sz="4" w:space="0" w:color="auto"/>
            </w:tcBorders>
            <w:shd w:val="clear" w:color="auto" w:fill="auto"/>
            <w:noWrap/>
            <w:hideMark/>
          </w:tcPr>
          <w:p w:rsidR="000B0CC6" w:rsidRPr="00207AC7" w:rsidRDefault="000B0CC6" w:rsidP="000B0CC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xml:space="preserve">Opening of </w:t>
            </w:r>
            <w:r w:rsidR="00B66F89" w:rsidRPr="00207AC7">
              <w:rPr>
                <w:rFonts w:ascii="Tahoma" w:eastAsia="Times New Roman" w:hAnsi="Tahoma" w:cs="Tahoma"/>
                <w:color w:val="000000" w:themeColor="text1"/>
                <w:sz w:val="24"/>
                <w:szCs w:val="24"/>
                <w:lang w:eastAsia="en-IN"/>
              </w:rPr>
              <w:t>Techno-commercial</w:t>
            </w:r>
            <w:r w:rsidRPr="00207AC7">
              <w:rPr>
                <w:rFonts w:ascii="Tahoma" w:eastAsia="Times New Roman" w:hAnsi="Tahoma" w:cs="Tahoma"/>
                <w:color w:val="000000" w:themeColor="text1"/>
                <w:sz w:val="24"/>
                <w:szCs w:val="24"/>
                <w:lang w:eastAsia="en-IN"/>
              </w:rPr>
              <w:t xml:space="preserve"> bids</w:t>
            </w:r>
          </w:p>
        </w:tc>
        <w:tc>
          <w:tcPr>
            <w:tcW w:w="5670" w:type="dxa"/>
            <w:tcBorders>
              <w:top w:val="nil"/>
              <w:left w:val="nil"/>
              <w:bottom w:val="single" w:sz="4" w:space="0" w:color="auto"/>
              <w:right w:val="single" w:sz="4" w:space="0" w:color="auto"/>
            </w:tcBorders>
            <w:shd w:val="clear" w:color="auto" w:fill="auto"/>
            <w:vAlign w:val="bottom"/>
            <w:hideMark/>
          </w:tcPr>
          <w:p w:rsidR="000B0CC6" w:rsidRPr="00207AC7" w:rsidRDefault="005E1F7A" w:rsidP="00933391">
            <w:pPr>
              <w:spacing w:after="0" w:line="240" w:lineRule="auto"/>
              <w:rPr>
                <w:rFonts w:ascii="Tahoma" w:eastAsia="Times New Roman" w:hAnsi="Tahoma" w:cs="Tahoma"/>
                <w:color w:val="000000" w:themeColor="text1"/>
                <w:sz w:val="24"/>
                <w:szCs w:val="24"/>
                <w:lang w:eastAsia="en-IN"/>
              </w:rPr>
            </w:pPr>
            <w:r>
              <w:rPr>
                <w:rFonts w:ascii="Tahoma" w:eastAsia="Times New Roman" w:hAnsi="Tahoma" w:cs="Tahoma"/>
                <w:color w:val="000000" w:themeColor="text1"/>
                <w:sz w:val="24"/>
                <w:szCs w:val="24"/>
                <w:lang w:eastAsia="en-IN"/>
              </w:rPr>
              <w:t xml:space="preserve">3:00 pm of 28.06.2017, </w:t>
            </w:r>
            <w:r w:rsidR="000B0CC6" w:rsidRPr="00207AC7">
              <w:rPr>
                <w:rFonts w:ascii="Tahoma" w:eastAsia="Times New Roman" w:hAnsi="Tahoma" w:cs="Tahoma"/>
                <w:color w:val="000000" w:themeColor="text1"/>
                <w:sz w:val="24"/>
                <w:szCs w:val="24"/>
                <w:lang w:eastAsia="en-IN"/>
              </w:rPr>
              <w:t>in presence  of authorized  participating bidders</w:t>
            </w:r>
          </w:p>
        </w:tc>
      </w:tr>
      <w:tr w:rsidR="000B0CC6" w:rsidRPr="00207AC7" w:rsidTr="00691FA1">
        <w:trPr>
          <w:trHeight w:val="920"/>
        </w:trPr>
        <w:tc>
          <w:tcPr>
            <w:tcW w:w="3266" w:type="dxa"/>
            <w:tcBorders>
              <w:top w:val="nil"/>
              <w:left w:val="single" w:sz="4" w:space="0" w:color="auto"/>
              <w:bottom w:val="single" w:sz="4" w:space="0" w:color="auto"/>
              <w:right w:val="single" w:sz="4" w:space="0" w:color="auto"/>
            </w:tcBorders>
            <w:shd w:val="clear" w:color="auto" w:fill="auto"/>
            <w:noWrap/>
            <w:hideMark/>
          </w:tcPr>
          <w:p w:rsidR="000B0CC6" w:rsidRPr="00207AC7" w:rsidRDefault="000B0CC6" w:rsidP="000B0CC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Opening of Price Bid</w:t>
            </w:r>
            <w:r w:rsidR="00826FA7" w:rsidRPr="00207AC7">
              <w:rPr>
                <w:rFonts w:ascii="Tahoma" w:eastAsia="Times New Roman" w:hAnsi="Tahoma" w:cs="Tahoma"/>
                <w:color w:val="000000" w:themeColor="text1"/>
                <w:sz w:val="24"/>
                <w:szCs w:val="24"/>
                <w:lang w:eastAsia="en-IN"/>
              </w:rPr>
              <w:t>s</w:t>
            </w:r>
          </w:p>
        </w:tc>
        <w:tc>
          <w:tcPr>
            <w:tcW w:w="5670" w:type="dxa"/>
            <w:tcBorders>
              <w:top w:val="nil"/>
              <w:left w:val="nil"/>
              <w:bottom w:val="single" w:sz="4" w:space="0" w:color="auto"/>
              <w:right w:val="single" w:sz="4" w:space="0" w:color="auto"/>
            </w:tcBorders>
            <w:shd w:val="clear" w:color="auto" w:fill="auto"/>
            <w:vAlign w:val="bottom"/>
            <w:hideMark/>
          </w:tcPr>
          <w:p w:rsidR="000B0CC6" w:rsidRPr="00207AC7" w:rsidRDefault="000B0CC6" w:rsidP="000B0CC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Bidders qualified for opening of their price bids shall be informed about the date of price bid opening at later stage.</w:t>
            </w:r>
          </w:p>
        </w:tc>
      </w:tr>
    </w:tbl>
    <w:p w:rsidR="00125DD1" w:rsidRPr="00207AC7" w:rsidRDefault="00125DD1" w:rsidP="000A64E8">
      <w:pPr>
        <w:pStyle w:val="Default"/>
        <w:rPr>
          <w:rFonts w:ascii="Tahoma" w:hAnsi="Tahoma" w:cs="Tahoma"/>
          <w:b/>
          <w:bCs/>
          <w:color w:val="000000" w:themeColor="text1"/>
        </w:rPr>
      </w:pPr>
    </w:p>
    <w:p w:rsidR="000A64E8" w:rsidRPr="00207AC7" w:rsidRDefault="001D1020" w:rsidP="000A64E8">
      <w:pPr>
        <w:pStyle w:val="Default"/>
        <w:rPr>
          <w:rFonts w:ascii="Tahoma" w:hAnsi="Tahoma" w:cs="Tahoma"/>
          <w:color w:val="000000" w:themeColor="text1"/>
          <w:lang w:eastAsia="en-US"/>
        </w:rPr>
      </w:pPr>
      <w:r w:rsidRPr="00207AC7">
        <w:rPr>
          <w:rFonts w:ascii="Tahoma" w:hAnsi="Tahoma" w:cs="Tahoma"/>
          <w:b/>
          <w:bCs/>
          <w:color w:val="000000" w:themeColor="text1"/>
        </w:rPr>
        <w:t xml:space="preserve">3. </w:t>
      </w:r>
      <w:r w:rsidR="000A64E8" w:rsidRPr="00207AC7">
        <w:rPr>
          <w:rFonts w:ascii="Tahoma" w:hAnsi="Tahoma" w:cs="Tahoma"/>
          <w:color w:val="000000" w:themeColor="text1"/>
          <w:lang w:eastAsia="en-US"/>
        </w:rPr>
        <w:t>Scope of work:</w:t>
      </w:r>
    </w:p>
    <w:p w:rsidR="001D1020" w:rsidRPr="00207AC7" w:rsidRDefault="001D1020" w:rsidP="000A64E8">
      <w:pPr>
        <w:pStyle w:val="Default"/>
        <w:rPr>
          <w:rFonts w:ascii="Tahoma" w:hAnsi="Tahoma" w:cs="Tahoma"/>
          <w:color w:val="000000" w:themeColor="text1"/>
          <w:lang w:eastAsia="en-US"/>
        </w:rPr>
      </w:pPr>
    </w:p>
    <w:p w:rsidR="00E25E63" w:rsidRPr="00207AC7" w:rsidRDefault="00E25E63" w:rsidP="00E25E63">
      <w:pPr>
        <w:spacing w:after="0" w:line="360" w:lineRule="auto"/>
        <w:ind w:firstLine="360"/>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SCCL procures goods and avails services from thousands of vendors/contractors/service providers from across India and Outside India. The </w:t>
      </w:r>
      <w:proofErr w:type="gramStart"/>
      <w:r w:rsidRPr="00207AC7">
        <w:rPr>
          <w:rFonts w:ascii="Tahoma" w:hAnsi="Tahoma" w:cs="Tahoma"/>
          <w:color w:val="000000" w:themeColor="text1"/>
          <w:sz w:val="24"/>
          <w:szCs w:val="24"/>
        </w:rPr>
        <w:t>scale of operations of SCCL are</w:t>
      </w:r>
      <w:proofErr w:type="gramEnd"/>
      <w:r w:rsidRPr="00207AC7">
        <w:rPr>
          <w:rFonts w:ascii="Tahoma" w:hAnsi="Tahoma" w:cs="Tahoma"/>
          <w:color w:val="000000" w:themeColor="text1"/>
          <w:sz w:val="24"/>
          <w:szCs w:val="24"/>
        </w:rPr>
        <w:t xml:space="preserve"> outlined below:</w:t>
      </w:r>
    </w:p>
    <w:p w:rsidR="00E25E63" w:rsidRPr="00207AC7" w:rsidRDefault="00E25E63" w:rsidP="00E25E63">
      <w:pPr>
        <w:spacing w:after="0" w:line="360" w:lineRule="auto"/>
        <w:ind w:firstLine="360"/>
        <w:jc w:val="both"/>
        <w:rPr>
          <w:rFonts w:ascii="Tahoma" w:hAnsi="Tahoma" w:cs="Tahoma"/>
          <w:color w:val="000000" w:themeColor="text1"/>
          <w:sz w:val="24"/>
          <w:szCs w:val="24"/>
        </w:rPr>
      </w:pPr>
    </w:p>
    <w:p w:rsidR="00E25E63" w:rsidRPr="00207AC7" w:rsidRDefault="00E25E63" w:rsidP="00E25E63">
      <w:pPr>
        <w:spacing w:after="0" w:line="360" w:lineRule="auto"/>
        <w:ind w:firstLine="360"/>
        <w:jc w:val="both"/>
        <w:rPr>
          <w:rFonts w:ascii="Tahoma" w:hAnsi="Tahoma" w:cs="Tahoma"/>
          <w:color w:val="000000" w:themeColor="text1"/>
          <w:sz w:val="24"/>
          <w:szCs w:val="24"/>
        </w:rPr>
      </w:pPr>
      <w:r w:rsidRPr="00207AC7">
        <w:rPr>
          <w:rFonts w:ascii="Tahoma" w:hAnsi="Tahoma" w:cs="Tahoma"/>
          <w:color w:val="000000" w:themeColor="text1"/>
          <w:sz w:val="24"/>
          <w:szCs w:val="24"/>
        </w:rPr>
        <w:t>No. of vendors: 6,000 – 7,000</w:t>
      </w:r>
    </w:p>
    <w:p w:rsidR="00E25E63" w:rsidRPr="00207AC7" w:rsidRDefault="00E25E63" w:rsidP="00E25E63">
      <w:pPr>
        <w:spacing w:after="0" w:line="360" w:lineRule="auto"/>
        <w:ind w:firstLine="360"/>
        <w:jc w:val="both"/>
        <w:rPr>
          <w:rFonts w:ascii="Tahoma" w:hAnsi="Tahoma" w:cs="Tahoma"/>
          <w:color w:val="000000" w:themeColor="text1"/>
          <w:sz w:val="24"/>
          <w:szCs w:val="24"/>
        </w:rPr>
      </w:pPr>
      <w:r w:rsidRPr="00207AC7">
        <w:rPr>
          <w:rFonts w:ascii="Tahoma" w:hAnsi="Tahoma" w:cs="Tahoma"/>
          <w:color w:val="000000" w:themeColor="text1"/>
          <w:sz w:val="24"/>
          <w:szCs w:val="24"/>
        </w:rPr>
        <w:t>No. of customers: 900 – 1,100</w:t>
      </w:r>
    </w:p>
    <w:p w:rsidR="00E25E63" w:rsidRPr="00207AC7" w:rsidRDefault="00E25E63" w:rsidP="00E25E63">
      <w:pPr>
        <w:spacing w:after="0" w:line="360" w:lineRule="auto"/>
        <w:ind w:firstLine="360"/>
        <w:jc w:val="both"/>
        <w:rPr>
          <w:rFonts w:ascii="Tahoma" w:hAnsi="Tahoma" w:cs="Tahoma"/>
          <w:color w:val="000000" w:themeColor="text1"/>
          <w:sz w:val="24"/>
          <w:szCs w:val="24"/>
        </w:rPr>
      </w:pPr>
      <w:r w:rsidRPr="00207AC7">
        <w:rPr>
          <w:rFonts w:ascii="Tahoma" w:hAnsi="Tahoma" w:cs="Tahoma"/>
          <w:color w:val="000000" w:themeColor="text1"/>
          <w:sz w:val="24"/>
          <w:szCs w:val="24"/>
        </w:rPr>
        <w:t>No. of sale Invoices/debit/credit Notes: 25,000 – 30,000 per month (pm)</w:t>
      </w:r>
    </w:p>
    <w:p w:rsidR="00E25E63" w:rsidRPr="00207AC7" w:rsidRDefault="00E25E63" w:rsidP="00E25E63">
      <w:pPr>
        <w:spacing w:after="0" w:line="360" w:lineRule="auto"/>
        <w:ind w:left="360"/>
        <w:jc w:val="both"/>
        <w:rPr>
          <w:rFonts w:ascii="Tahoma" w:hAnsi="Tahoma" w:cs="Tahoma"/>
          <w:color w:val="000000" w:themeColor="text1"/>
          <w:sz w:val="24"/>
          <w:szCs w:val="24"/>
        </w:rPr>
      </w:pPr>
      <w:r w:rsidRPr="00207AC7">
        <w:rPr>
          <w:rFonts w:ascii="Tahoma" w:hAnsi="Tahoma" w:cs="Tahoma"/>
          <w:color w:val="000000" w:themeColor="text1"/>
          <w:sz w:val="24"/>
          <w:szCs w:val="24"/>
        </w:rPr>
        <w:t>No. of Line items in invoices raised by vendors/service providers: 25,000-30,000 pm</w:t>
      </w:r>
    </w:p>
    <w:p w:rsidR="00E25E63" w:rsidRPr="00207AC7" w:rsidRDefault="00E25E63" w:rsidP="00E25E63">
      <w:pPr>
        <w:spacing w:after="0" w:line="360" w:lineRule="auto"/>
        <w:ind w:left="360"/>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                                                                                              </w:t>
      </w:r>
    </w:p>
    <w:p w:rsidR="00E25E63" w:rsidRPr="00207AC7" w:rsidRDefault="00E25E63" w:rsidP="00E25E63">
      <w:pPr>
        <w:pStyle w:val="NormalWeb"/>
        <w:shd w:val="clear" w:color="auto" w:fill="FFFFFF"/>
        <w:spacing w:before="0" w:beforeAutospacing="0" w:after="300" w:afterAutospacing="0" w:line="360" w:lineRule="auto"/>
        <w:ind w:firstLine="360"/>
        <w:jc w:val="both"/>
        <w:rPr>
          <w:rFonts w:ascii="Tahoma" w:eastAsia="Calibri" w:hAnsi="Tahoma" w:cs="Tahoma"/>
          <w:color w:val="000000" w:themeColor="text1"/>
          <w:lang w:val="en-IN"/>
        </w:rPr>
      </w:pPr>
      <w:r w:rsidRPr="00207AC7">
        <w:rPr>
          <w:rFonts w:ascii="Tahoma" w:eastAsia="Calibri" w:hAnsi="Tahoma" w:cs="Tahoma"/>
          <w:color w:val="000000" w:themeColor="text1"/>
          <w:lang w:val="en-IN"/>
        </w:rPr>
        <w:t xml:space="preserve">SCCL is looking for engagement </w:t>
      </w:r>
      <w:r w:rsidR="006176A7" w:rsidRPr="00207AC7">
        <w:rPr>
          <w:rFonts w:ascii="Tahoma" w:eastAsia="Calibri" w:hAnsi="Tahoma" w:cs="Tahoma"/>
          <w:color w:val="000000" w:themeColor="text1"/>
          <w:lang w:val="en-IN"/>
        </w:rPr>
        <w:t>of Application Service Provider</w:t>
      </w:r>
      <w:r w:rsidRPr="00207AC7">
        <w:rPr>
          <w:rFonts w:ascii="Tahoma" w:eastAsia="Calibri" w:hAnsi="Tahoma" w:cs="Tahoma"/>
          <w:color w:val="000000" w:themeColor="text1"/>
          <w:lang w:val="en-IN"/>
        </w:rPr>
        <w:t xml:space="preserve"> (ASPs) for GST and the scope of services to be provided would include the following work.</w:t>
      </w:r>
    </w:p>
    <w:p w:rsidR="00E25E63" w:rsidRPr="00207AC7" w:rsidRDefault="00E25E63" w:rsidP="00E25E63">
      <w:pPr>
        <w:pStyle w:val="Default"/>
        <w:numPr>
          <w:ilvl w:val="0"/>
          <w:numId w:val="28"/>
        </w:numPr>
        <w:spacing w:line="360" w:lineRule="auto"/>
        <w:jc w:val="both"/>
        <w:rPr>
          <w:rFonts w:ascii="Tahoma" w:hAnsi="Tahoma" w:cs="Tahoma"/>
          <w:color w:val="000000" w:themeColor="text1"/>
          <w:lang w:eastAsia="en-US"/>
        </w:rPr>
      </w:pPr>
      <w:r w:rsidRPr="00207AC7">
        <w:rPr>
          <w:rFonts w:ascii="Tahoma" w:hAnsi="Tahoma" w:cs="Tahoma"/>
          <w:color w:val="000000" w:themeColor="text1"/>
          <w:lang w:eastAsia="en-US"/>
        </w:rPr>
        <w:t xml:space="preserve">Solution </w:t>
      </w:r>
      <w:r w:rsidR="00C11E80" w:rsidRPr="00207AC7">
        <w:rPr>
          <w:rFonts w:ascii="Tahoma" w:hAnsi="Tahoma" w:cs="Tahoma"/>
          <w:color w:val="000000" w:themeColor="text1"/>
          <w:lang w:eastAsia="en-US"/>
        </w:rPr>
        <w:t xml:space="preserve">Framework of Operation of ASP and </w:t>
      </w:r>
      <w:r w:rsidRPr="00207AC7">
        <w:rPr>
          <w:rFonts w:ascii="Tahoma" w:hAnsi="Tahoma" w:cs="Tahoma"/>
          <w:color w:val="000000" w:themeColor="text1"/>
          <w:lang w:eastAsia="en-US"/>
        </w:rPr>
        <w:t xml:space="preserve">GSP </w:t>
      </w:r>
      <w:r w:rsidR="00C11E80" w:rsidRPr="00207AC7">
        <w:rPr>
          <w:rFonts w:ascii="Tahoma" w:hAnsi="Tahoma" w:cs="Tahoma"/>
          <w:color w:val="000000" w:themeColor="text1"/>
          <w:lang w:eastAsia="en-US"/>
        </w:rPr>
        <w:t>&amp;</w:t>
      </w:r>
      <w:r w:rsidRPr="00207AC7">
        <w:rPr>
          <w:rFonts w:ascii="Tahoma" w:hAnsi="Tahoma" w:cs="Tahoma"/>
          <w:color w:val="000000" w:themeColor="text1"/>
          <w:lang w:eastAsia="en-US"/>
        </w:rPr>
        <w:t xml:space="preserve"> SCCL SAP-ERP system</w:t>
      </w:r>
    </w:p>
    <w:p w:rsidR="00E25E63" w:rsidRPr="00207AC7" w:rsidRDefault="00E25E63" w:rsidP="00E25E63">
      <w:pPr>
        <w:pStyle w:val="Default"/>
        <w:spacing w:line="360" w:lineRule="auto"/>
        <w:jc w:val="both"/>
        <w:rPr>
          <w:rFonts w:ascii="Tahoma" w:hAnsi="Tahoma" w:cs="Tahoma"/>
          <w:color w:val="000000" w:themeColor="text1"/>
          <w:lang w:eastAsia="en-US"/>
        </w:rPr>
      </w:pPr>
    </w:p>
    <w:p w:rsidR="00E25E63" w:rsidRPr="00207AC7" w:rsidRDefault="00E25E63" w:rsidP="00E25E63">
      <w:pPr>
        <w:pStyle w:val="Default"/>
        <w:numPr>
          <w:ilvl w:val="0"/>
          <w:numId w:val="29"/>
        </w:numPr>
        <w:spacing w:line="360" w:lineRule="auto"/>
        <w:jc w:val="both"/>
        <w:rPr>
          <w:rFonts w:ascii="Tahoma" w:hAnsi="Tahoma" w:cs="Tahoma"/>
          <w:color w:val="000000" w:themeColor="text1"/>
          <w:lang w:eastAsia="en-US"/>
        </w:rPr>
      </w:pPr>
      <w:r w:rsidRPr="00207AC7">
        <w:rPr>
          <w:rFonts w:ascii="Tahoma" w:hAnsi="Tahoma" w:cs="Tahoma"/>
          <w:color w:val="000000" w:themeColor="text1"/>
          <w:lang w:eastAsia="en-US"/>
        </w:rPr>
        <w:t>Services offerings</w:t>
      </w:r>
    </w:p>
    <w:p w:rsidR="00E25E63" w:rsidRPr="00207AC7" w:rsidRDefault="00E25E63" w:rsidP="00E25E63">
      <w:pPr>
        <w:pStyle w:val="Default"/>
        <w:spacing w:line="360" w:lineRule="auto"/>
        <w:jc w:val="both"/>
        <w:rPr>
          <w:rFonts w:ascii="Tahoma" w:hAnsi="Tahoma" w:cs="Tahoma"/>
          <w:color w:val="000000" w:themeColor="text1"/>
          <w:lang w:eastAsia="en-US"/>
        </w:rPr>
      </w:pPr>
    </w:p>
    <w:p w:rsidR="00E25E63" w:rsidRPr="00207AC7" w:rsidRDefault="00E25E63" w:rsidP="00E25E63">
      <w:pPr>
        <w:pStyle w:val="Default"/>
        <w:numPr>
          <w:ilvl w:val="0"/>
          <w:numId w:val="30"/>
        </w:numPr>
        <w:spacing w:line="360" w:lineRule="auto"/>
        <w:jc w:val="both"/>
        <w:rPr>
          <w:rFonts w:ascii="Tahoma" w:hAnsi="Tahoma" w:cs="Tahoma"/>
          <w:b/>
          <w:color w:val="000000" w:themeColor="text1"/>
          <w:lang w:eastAsia="en-US"/>
        </w:rPr>
      </w:pPr>
      <w:r w:rsidRPr="00207AC7">
        <w:rPr>
          <w:rFonts w:ascii="Tahoma" w:hAnsi="Tahoma" w:cs="Tahoma"/>
          <w:b/>
          <w:color w:val="000000" w:themeColor="text1"/>
          <w:lang w:eastAsia="en-US"/>
        </w:rPr>
        <w:t xml:space="preserve">The Service Provider (SP)  should provide both GST </w:t>
      </w:r>
      <w:proofErr w:type="spellStart"/>
      <w:r w:rsidRPr="00207AC7">
        <w:rPr>
          <w:rFonts w:ascii="Tahoma" w:hAnsi="Tahoma" w:cs="Tahoma"/>
          <w:b/>
          <w:color w:val="000000" w:themeColor="text1"/>
          <w:lang w:eastAsia="en-US"/>
        </w:rPr>
        <w:t>Suvidha</w:t>
      </w:r>
      <w:proofErr w:type="spellEnd"/>
      <w:r w:rsidRPr="00207AC7">
        <w:rPr>
          <w:rFonts w:ascii="Tahoma" w:hAnsi="Tahoma" w:cs="Tahoma"/>
          <w:b/>
          <w:color w:val="000000" w:themeColor="text1"/>
          <w:lang w:eastAsia="en-US"/>
        </w:rPr>
        <w:t xml:space="preserve"> Provider services  </w:t>
      </w:r>
      <w:proofErr w:type="spellStart"/>
      <w:r w:rsidRPr="00207AC7">
        <w:rPr>
          <w:rFonts w:ascii="Tahoma" w:hAnsi="Tahoma" w:cs="Tahoma"/>
          <w:b/>
          <w:color w:val="000000" w:themeColor="text1"/>
          <w:lang w:eastAsia="en-US"/>
        </w:rPr>
        <w:t>viz</w:t>
      </w:r>
      <w:proofErr w:type="spellEnd"/>
      <w:r w:rsidRPr="00207AC7">
        <w:rPr>
          <w:rFonts w:ascii="Tahoma" w:hAnsi="Tahoma" w:cs="Tahoma"/>
          <w:b/>
          <w:color w:val="000000" w:themeColor="text1"/>
          <w:lang w:eastAsia="en-US"/>
        </w:rPr>
        <w:t xml:space="preserve"> GSP  and ASP services as defined in the GSTN eco system</w:t>
      </w:r>
    </w:p>
    <w:p w:rsidR="00E25E63" w:rsidRPr="00207AC7" w:rsidRDefault="00E25E63" w:rsidP="00E25E63">
      <w:pPr>
        <w:pStyle w:val="Default"/>
        <w:numPr>
          <w:ilvl w:val="0"/>
          <w:numId w:val="30"/>
        </w:numPr>
        <w:spacing w:line="360" w:lineRule="auto"/>
        <w:jc w:val="both"/>
        <w:rPr>
          <w:rFonts w:ascii="Tahoma" w:hAnsi="Tahoma" w:cs="Tahoma"/>
          <w:color w:val="000000" w:themeColor="text1"/>
          <w:lang w:eastAsia="en-US"/>
        </w:rPr>
      </w:pPr>
      <w:r w:rsidRPr="00207AC7">
        <w:rPr>
          <w:rFonts w:ascii="Tahoma" w:hAnsi="Tahoma" w:cs="Tahoma"/>
          <w:color w:val="000000" w:themeColor="text1"/>
          <w:lang w:eastAsia="en-US"/>
        </w:rPr>
        <w:t xml:space="preserve">The above mentioned Service Provider (SP) should operate a Portal with authenticated access to the Tax Payer </w:t>
      </w:r>
      <w:proofErr w:type="spellStart"/>
      <w:r w:rsidRPr="00207AC7">
        <w:rPr>
          <w:rFonts w:ascii="Tahoma" w:hAnsi="Tahoma" w:cs="Tahoma"/>
          <w:color w:val="000000" w:themeColor="text1"/>
          <w:lang w:eastAsia="en-US"/>
        </w:rPr>
        <w:t>viz</w:t>
      </w:r>
      <w:proofErr w:type="spellEnd"/>
      <w:r w:rsidRPr="00207AC7">
        <w:rPr>
          <w:rFonts w:ascii="Tahoma" w:hAnsi="Tahoma" w:cs="Tahoma"/>
          <w:color w:val="000000" w:themeColor="text1"/>
          <w:lang w:eastAsia="en-US"/>
        </w:rPr>
        <w:t xml:space="preserve"> SCCL</w:t>
      </w:r>
    </w:p>
    <w:p w:rsidR="00E25E63" w:rsidRPr="00207AC7" w:rsidRDefault="00E25E63" w:rsidP="00E25E63">
      <w:pPr>
        <w:pStyle w:val="Default"/>
        <w:numPr>
          <w:ilvl w:val="0"/>
          <w:numId w:val="30"/>
        </w:numPr>
        <w:spacing w:line="360" w:lineRule="auto"/>
        <w:jc w:val="both"/>
        <w:rPr>
          <w:rFonts w:ascii="Tahoma" w:hAnsi="Tahoma" w:cs="Tahoma"/>
          <w:color w:val="000000" w:themeColor="text1"/>
          <w:lang w:eastAsia="en-US"/>
        </w:rPr>
      </w:pPr>
      <w:r w:rsidRPr="00207AC7">
        <w:rPr>
          <w:rFonts w:ascii="Tahoma" w:hAnsi="Tahoma" w:cs="Tahoma"/>
          <w:color w:val="000000" w:themeColor="text1"/>
          <w:lang w:eastAsia="en-US"/>
        </w:rPr>
        <w:t xml:space="preserve">SCCL has implemented SAP-ERP system which operates in the Intranet / WAN and not in Internet environment hence consuming GSTN APIs will not be possible, so the SP should also operate a secured portal for data uploads based on authentication. </w:t>
      </w:r>
    </w:p>
    <w:p w:rsidR="00E25E63" w:rsidRPr="00207AC7" w:rsidRDefault="00E25E63" w:rsidP="00E25E63">
      <w:pPr>
        <w:pStyle w:val="Default"/>
        <w:spacing w:line="360" w:lineRule="auto"/>
        <w:ind w:left="720" w:hanging="720"/>
        <w:jc w:val="both"/>
        <w:rPr>
          <w:rFonts w:ascii="Tahoma" w:hAnsi="Tahoma" w:cs="Tahoma"/>
          <w:color w:val="000000" w:themeColor="text1"/>
          <w:lang w:eastAsia="en-US"/>
        </w:rPr>
      </w:pPr>
    </w:p>
    <w:p w:rsidR="00461CB0" w:rsidRPr="00207AC7" w:rsidRDefault="00461CB0" w:rsidP="00E25E63">
      <w:pPr>
        <w:pStyle w:val="Default"/>
        <w:spacing w:line="360" w:lineRule="auto"/>
        <w:ind w:left="720" w:hanging="720"/>
        <w:jc w:val="both"/>
        <w:rPr>
          <w:rFonts w:ascii="Tahoma" w:hAnsi="Tahoma" w:cs="Tahoma"/>
          <w:color w:val="000000" w:themeColor="text1"/>
          <w:lang w:eastAsia="en-US"/>
        </w:rPr>
      </w:pPr>
    </w:p>
    <w:p w:rsidR="00461CB0" w:rsidRPr="00207AC7" w:rsidRDefault="00461CB0" w:rsidP="00E25E63">
      <w:pPr>
        <w:pStyle w:val="Default"/>
        <w:spacing w:line="360" w:lineRule="auto"/>
        <w:ind w:left="720" w:hanging="720"/>
        <w:jc w:val="both"/>
        <w:rPr>
          <w:rFonts w:ascii="Tahoma" w:hAnsi="Tahoma" w:cs="Tahoma"/>
          <w:color w:val="000000" w:themeColor="text1"/>
          <w:lang w:eastAsia="en-US"/>
        </w:rPr>
      </w:pPr>
    </w:p>
    <w:p w:rsidR="00C11E80" w:rsidRPr="00207AC7" w:rsidRDefault="00C11E80" w:rsidP="00E25E63">
      <w:pPr>
        <w:pStyle w:val="Default"/>
        <w:spacing w:line="360" w:lineRule="auto"/>
        <w:ind w:left="720" w:hanging="720"/>
        <w:jc w:val="both"/>
        <w:rPr>
          <w:rFonts w:ascii="Tahoma" w:hAnsi="Tahoma" w:cs="Tahoma"/>
          <w:color w:val="000000" w:themeColor="text1"/>
          <w:lang w:eastAsia="en-US"/>
        </w:rPr>
      </w:pPr>
    </w:p>
    <w:p w:rsidR="00C11E80" w:rsidRPr="00207AC7" w:rsidRDefault="00C11E80" w:rsidP="00E25E63">
      <w:pPr>
        <w:pStyle w:val="Default"/>
        <w:spacing w:line="360" w:lineRule="auto"/>
        <w:ind w:left="720" w:hanging="720"/>
        <w:jc w:val="both"/>
        <w:rPr>
          <w:rFonts w:ascii="Tahoma" w:hAnsi="Tahoma" w:cs="Tahoma"/>
          <w:color w:val="000000" w:themeColor="text1"/>
          <w:lang w:eastAsia="en-US"/>
        </w:rPr>
      </w:pPr>
    </w:p>
    <w:p w:rsidR="00461CB0" w:rsidRPr="00207AC7" w:rsidRDefault="00461CB0" w:rsidP="00E25E63">
      <w:pPr>
        <w:pStyle w:val="Default"/>
        <w:spacing w:line="360" w:lineRule="auto"/>
        <w:ind w:left="720" w:hanging="720"/>
        <w:jc w:val="both"/>
        <w:rPr>
          <w:rFonts w:ascii="Tahoma" w:hAnsi="Tahoma" w:cs="Tahoma"/>
          <w:color w:val="000000" w:themeColor="text1"/>
          <w:lang w:eastAsia="en-US"/>
        </w:rPr>
      </w:pPr>
    </w:p>
    <w:p w:rsidR="00E25E63" w:rsidRPr="00207AC7" w:rsidRDefault="00E25E63" w:rsidP="00E25E63">
      <w:pPr>
        <w:pStyle w:val="Default"/>
        <w:numPr>
          <w:ilvl w:val="0"/>
          <w:numId w:val="29"/>
        </w:numPr>
        <w:spacing w:line="360" w:lineRule="auto"/>
        <w:jc w:val="both"/>
        <w:rPr>
          <w:rFonts w:ascii="Tahoma" w:hAnsi="Tahoma" w:cs="Tahoma"/>
          <w:color w:val="000000" w:themeColor="text1"/>
          <w:lang w:eastAsia="en-US"/>
        </w:rPr>
      </w:pPr>
      <w:r w:rsidRPr="00207AC7">
        <w:rPr>
          <w:rFonts w:ascii="Tahoma" w:hAnsi="Tahoma" w:cs="Tahoma"/>
          <w:color w:val="000000" w:themeColor="text1"/>
          <w:lang w:eastAsia="en-US"/>
        </w:rPr>
        <w:t>Portal Features</w:t>
      </w:r>
    </w:p>
    <w:p w:rsidR="00E25E63" w:rsidRPr="00207AC7" w:rsidRDefault="00E25E63" w:rsidP="00E25E63">
      <w:pPr>
        <w:pStyle w:val="Default"/>
        <w:spacing w:line="360" w:lineRule="auto"/>
        <w:ind w:left="720" w:hanging="720"/>
        <w:jc w:val="both"/>
        <w:rPr>
          <w:rFonts w:ascii="Tahoma" w:hAnsi="Tahoma" w:cs="Tahoma"/>
          <w:color w:val="000000" w:themeColor="text1"/>
          <w:lang w:eastAsia="en-US"/>
        </w:rPr>
      </w:pPr>
    </w:p>
    <w:p w:rsidR="00E25E63" w:rsidRPr="00207AC7" w:rsidRDefault="00E25E63" w:rsidP="00E25E63">
      <w:pPr>
        <w:pStyle w:val="Default"/>
        <w:numPr>
          <w:ilvl w:val="0"/>
          <w:numId w:val="30"/>
        </w:numPr>
        <w:spacing w:line="360" w:lineRule="auto"/>
        <w:jc w:val="both"/>
        <w:rPr>
          <w:rFonts w:ascii="Tahoma" w:hAnsi="Tahoma" w:cs="Tahoma"/>
          <w:color w:val="000000" w:themeColor="text1"/>
          <w:lang w:eastAsia="en-US"/>
        </w:rPr>
      </w:pPr>
      <w:r w:rsidRPr="00207AC7">
        <w:rPr>
          <w:rFonts w:ascii="Tahoma" w:hAnsi="Tahoma" w:cs="Tahoma"/>
          <w:color w:val="000000" w:themeColor="text1"/>
          <w:lang w:eastAsia="en-US"/>
        </w:rPr>
        <w:t>This portal should be accessible  by SCCL with user-id / PWD system and supported by DSC at time of login</w:t>
      </w:r>
    </w:p>
    <w:p w:rsidR="00E25E63" w:rsidRPr="00207AC7" w:rsidRDefault="00E25E63" w:rsidP="00E25E63">
      <w:pPr>
        <w:pStyle w:val="Default"/>
        <w:numPr>
          <w:ilvl w:val="0"/>
          <w:numId w:val="30"/>
        </w:numPr>
        <w:spacing w:line="360" w:lineRule="auto"/>
        <w:jc w:val="both"/>
        <w:rPr>
          <w:rFonts w:ascii="Tahoma" w:hAnsi="Tahoma" w:cs="Tahoma"/>
          <w:color w:val="000000" w:themeColor="text1"/>
          <w:lang w:eastAsia="en-US"/>
        </w:rPr>
      </w:pPr>
      <w:r w:rsidRPr="00207AC7">
        <w:rPr>
          <w:rFonts w:ascii="Tahoma" w:hAnsi="Tahoma" w:cs="Tahoma"/>
          <w:color w:val="000000" w:themeColor="text1"/>
          <w:lang w:eastAsia="en-US"/>
        </w:rPr>
        <w:t>The Portal should be able to handle uploads of large volume of records embedded in a single file, further error messages / record count should be displayed while uploading to facilitate corrections , avoid duplications and ensure delta uploads from the break points.</w:t>
      </w:r>
    </w:p>
    <w:p w:rsidR="00E25E63" w:rsidRPr="00207AC7" w:rsidRDefault="00E25E63" w:rsidP="00E25E63">
      <w:pPr>
        <w:pStyle w:val="Default"/>
        <w:spacing w:line="360" w:lineRule="auto"/>
        <w:rPr>
          <w:rFonts w:ascii="Tahoma" w:hAnsi="Tahoma" w:cs="Tahoma"/>
          <w:color w:val="000000" w:themeColor="text1"/>
          <w:lang w:eastAsia="en-US"/>
        </w:rPr>
      </w:pPr>
    </w:p>
    <w:p w:rsidR="00E25E63" w:rsidRPr="00207AC7" w:rsidRDefault="00E25E63" w:rsidP="00E25E63">
      <w:pPr>
        <w:pStyle w:val="NormalWeb"/>
        <w:numPr>
          <w:ilvl w:val="0"/>
          <w:numId w:val="28"/>
        </w:numPr>
        <w:shd w:val="clear" w:color="auto" w:fill="FFFFFF"/>
        <w:spacing w:before="0" w:beforeAutospacing="0" w:after="300" w:afterAutospacing="0" w:line="360" w:lineRule="auto"/>
        <w:jc w:val="both"/>
        <w:rPr>
          <w:rFonts w:ascii="Tahoma" w:eastAsia="Calibri" w:hAnsi="Tahoma" w:cs="Tahoma"/>
          <w:color w:val="000000" w:themeColor="text1"/>
          <w:lang w:val="en-IN"/>
        </w:rPr>
      </w:pPr>
      <w:r w:rsidRPr="00207AC7">
        <w:rPr>
          <w:rFonts w:ascii="Tahoma" w:eastAsia="Calibri" w:hAnsi="Tahoma" w:cs="Tahoma"/>
          <w:color w:val="000000" w:themeColor="text1"/>
          <w:lang w:val="en-IN"/>
        </w:rPr>
        <w:t>Enable SCCL to comply with the provisions of GST law through their web platform</w:t>
      </w:r>
      <w:r w:rsidR="00AC2195" w:rsidRPr="00207AC7">
        <w:rPr>
          <w:rFonts w:ascii="Tahoma" w:eastAsia="Calibri" w:hAnsi="Tahoma" w:cs="Tahoma"/>
          <w:color w:val="000000" w:themeColor="text1"/>
          <w:lang w:val="en-IN"/>
        </w:rPr>
        <w:t>/portal</w:t>
      </w:r>
      <w:r w:rsidRPr="00207AC7">
        <w:rPr>
          <w:rFonts w:ascii="Tahoma" w:eastAsia="Calibri" w:hAnsi="Tahoma" w:cs="Tahoma"/>
          <w:color w:val="000000" w:themeColor="text1"/>
          <w:lang w:val="en-IN"/>
        </w:rPr>
        <w:t xml:space="preserve"> vide interfaces via desktop, other interfaces, which will enable SCCL to interact with the GST system – Installation, configuration and connection of their </w:t>
      </w:r>
      <w:r w:rsidR="00AC2195" w:rsidRPr="00207AC7">
        <w:rPr>
          <w:rFonts w:ascii="Tahoma" w:eastAsia="Calibri" w:hAnsi="Tahoma" w:cs="Tahoma"/>
          <w:color w:val="000000" w:themeColor="text1"/>
          <w:lang w:val="en-IN"/>
        </w:rPr>
        <w:t>web portal/ platform/</w:t>
      </w:r>
      <w:r w:rsidRPr="00207AC7">
        <w:rPr>
          <w:rFonts w:ascii="Tahoma" w:eastAsia="Calibri" w:hAnsi="Tahoma" w:cs="Tahoma"/>
          <w:color w:val="000000" w:themeColor="text1"/>
          <w:lang w:val="en-IN"/>
        </w:rPr>
        <w:t>application/tool.</w:t>
      </w:r>
    </w:p>
    <w:p w:rsidR="00AC2195" w:rsidRPr="00207AC7" w:rsidRDefault="00E25E63" w:rsidP="00AC2195">
      <w:pPr>
        <w:pStyle w:val="NormalWeb"/>
        <w:numPr>
          <w:ilvl w:val="0"/>
          <w:numId w:val="28"/>
        </w:numPr>
        <w:shd w:val="clear" w:color="auto" w:fill="FFFFFF"/>
        <w:spacing w:before="0" w:beforeAutospacing="0" w:after="300" w:afterAutospacing="0" w:line="360" w:lineRule="auto"/>
        <w:jc w:val="both"/>
        <w:rPr>
          <w:rFonts w:ascii="Tahoma" w:eastAsia="Calibri" w:hAnsi="Tahoma" w:cs="Tahoma"/>
          <w:color w:val="000000" w:themeColor="text1"/>
          <w:lang w:val="en-IN"/>
        </w:rPr>
      </w:pPr>
      <w:r w:rsidRPr="00207AC7">
        <w:rPr>
          <w:rFonts w:ascii="Tahoma" w:eastAsia="Calibri" w:hAnsi="Tahoma" w:cs="Tahoma"/>
          <w:color w:val="000000" w:themeColor="text1"/>
          <w:lang w:val="en-IN"/>
        </w:rPr>
        <w:t>To provide SCCL, innovative and convenient methods of interacting with the GST Systems, from registration, to uploading invoice details, to filing returns. These include the following:</w:t>
      </w:r>
    </w:p>
    <w:p w:rsidR="00E25E63" w:rsidRPr="00207AC7" w:rsidRDefault="00E25E63" w:rsidP="00E25E63">
      <w:pPr>
        <w:pStyle w:val="NormalWeb"/>
        <w:numPr>
          <w:ilvl w:val="0"/>
          <w:numId w:val="31"/>
        </w:numPr>
        <w:shd w:val="clear" w:color="auto" w:fill="FFFFFF"/>
        <w:spacing w:after="0" w:afterAutospacing="0" w:line="360" w:lineRule="auto"/>
        <w:jc w:val="both"/>
        <w:rPr>
          <w:rFonts w:ascii="Tahoma" w:hAnsi="Tahoma" w:cs="Tahoma"/>
          <w:color w:val="000000" w:themeColor="text1"/>
        </w:rPr>
      </w:pPr>
      <w:r w:rsidRPr="00207AC7">
        <w:rPr>
          <w:rFonts w:ascii="Tahoma" w:hAnsi="Tahoma" w:cs="Tahoma"/>
          <w:color w:val="000000" w:themeColor="text1"/>
        </w:rPr>
        <w:t>Conversion of Sales/Purchase register Data in SAP-ERP to GST Compliant format and Integration of SCCL’s Accounting package i.e., SAP-ERP with</w:t>
      </w:r>
      <w:r w:rsidR="00461CB0" w:rsidRPr="00207AC7">
        <w:rPr>
          <w:rFonts w:ascii="Tahoma" w:hAnsi="Tahoma" w:cs="Tahoma"/>
          <w:color w:val="000000" w:themeColor="text1"/>
        </w:rPr>
        <w:t xml:space="preserve"> GST System. </w:t>
      </w:r>
      <w:r w:rsidR="00AC2195" w:rsidRPr="00207AC7">
        <w:rPr>
          <w:rFonts w:ascii="Tahoma" w:hAnsi="Tahoma" w:cs="Tahoma"/>
          <w:color w:val="000000" w:themeColor="text1"/>
        </w:rPr>
        <w:t xml:space="preserve">The portal should have a feature to enable  SCCL to upload Sales Register data generated from SAP in a file the format which may be either in </w:t>
      </w:r>
      <w:proofErr w:type="spellStart"/>
      <w:r w:rsidR="00AC2195" w:rsidRPr="00207AC7">
        <w:rPr>
          <w:rFonts w:ascii="Tahoma" w:hAnsi="Tahoma" w:cs="Tahoma"/>
          <w:color w:val="000000" w:themeColor="text1"/>
        </w:rPr>
        <w:t>csv</w:t>
      </w:r>
      <w:proofErr w:type="spellEnd"/>
      <w:r w:rsidR="00AC2195" w:rsidRPr="00207AC7">
        <w:rPr>
          <w:rFonts w:ascii="Tahoma" w:hAnsi="Tahoma" w:cs="Tahoma"/>
          <w:color w:val="000000" w:themeColor="text1"/>
        </w:rPr>
        <w:t xml:space="preserve">, </w:t>
      </w:r>
      <w:proofErr w:type="spellStart"/>
      <w:r w:rsidR="00AC2195" w:rsidRPr="00207AC7">
        <w:rPr>
          <w:rFonts w:ascii="Tahoma" w:hAnsi="Tahoma" w:cs="Tahoma"/>
          <w:color w:val="000000" w:themeColor="text1"/>
        </w:rPr>
        <w:t>xls</w:t>
      </w:r>
      <w:proofErr w:type="spellEnd"/>
      <w:r w:rsidR="00AC2195" w:rsidRPr="00207AC7">
        <w:rPr>
          <w:rFonts w:ascii="Tahoma" w:hAnsi="Tahoma" w:cs="Tahoma"/>
          <w:color w:val="000000" w:themeColor="text1"/>
        </w:rPr>
        <w:t>, xml, the file layout may be specified by the SP.</w:t>
      </w:r>
    </w:p>
    <w:p w:rsidR="00AC2195" w:rsidRPr="00207AC7" w:rsidRDefault="00AC2195" w:rsidP="00AC2195">
      <w:pPr>
        <w:pStyle w:val="Default"/>
        <w:numPr>
          <w:ilvl w:val="0"/>
          <w:numId w:val="31"/>
        </w:numPr>
        <w:spacing w:line="360" w:lineRule="auto"/>
        <w:jc w:val="both"/>
        <w:rPr>
          <w:rFonts w:ascii="Tahoma" w:hAnsi="Tahoma" w:cs="Tahoma"/>
          <w:color w:val="000000" w:themeColor="text1"/>
          <w:lang w:eastAsia="en-US"/>
        </w:rPr>
      </w:pPr>
      <w:r w:rsidRPr="00207AC7">
        <w:rPr>
          <w:rFonts w:ascii="Tahoma" w:hAnsi="Tahoma" w:cs="Tahoma"/>
          <w:color w:val="000000" w:themeColor="text1"/>
          <w:lang w:eastAsia="en-US"/>
        </w:rPr>
        <w:t>The above data transmission should happen using  SSL protocol towards data security /  integrity</w:t>
      </w:r>
    </w:p>
    <w:p w:rsidR="00E25E63" w:rsidRPr="00207AC7" w:rsidRDefault="00E25E63" w:rsidP="00E25E63">
      <w:pPr>
        <w:pStyle w:val="ListParagraph"/>
        <w:numPr>
          <w:ilvl w:val="0"/>
          <w:numId w:val="31"/>
        </w:numPr>
        <w:shd w:val="clear" w:color="auto" w:fill="FFFFFF"/>
        <w:spacing w:before="100" w:beforeAutospacing="1" w:after="0"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Upload Outward Supplies Data Invoice wise (i.e., data from the sales register in SAP-ERP), </w:t>
      </w:r>
    </w:p>
    <w:p w:rsidR="00E25E63" w:rsidRPr="00207AC7" w:rsidRDefault="00E25E63" w:rsidP="00E25E63">
      <w:pPr>
        <w:pStyle w:val="ListParagraph"/>
        <w:numPr>
          <w:ilvl w:val="0"/>
          <w:numId w:val="31"/>
        </w:numPr>
        <w:shd w:val="clear" w:color="auto" w:fill="FFFFFF"/>
        <w:spacing w:before="100" w:beforeAutospacing="1" w:after="0"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File GSTR-1 (Outward Supplies return) within the time prescribed under GST Law,</w:t>
      </w:r>
    </w:p>
    <w:p w:rsidR="00E25E63" w:rsidRPr="00207AC7" w:rsidRDefault="00E25E63" w:rsidP="00E25E63">
      <w:pPr>
        <w:pStyle w:val="ListParagraph"/>
        <w:numPr>
          <w:ilvl w:val="0"/>
          <w:numId w:val="31"/>
        </w:numPr>
        <w:shd w:val="clear" w:color="auto" w:fill="FFFFFF"/>
        <w:spacing w:before="100" w:beforeAutospacing="1" w:after="0"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lastRenderedPageBreak/>
        <w:t>Download purchase data, i.e., inward supplies (receipts or purchase) in the form of draft GSTR-2 from the GST Portal,</w:t>
      </w:r>
    </w:p>
    <w:p w:rsidR="00AC2195" w:rsidRPr="00207AC7" w:rsidRDefault="00AC2195" w:rsidP="00AC2195">
      <w:pPr>
        <w:pStyle w:val="Default"/>
        <w:numPr>
          <w:ilvl w:val="0"/>
          <w:numId w:val="31"/>
        </w:numPr>
        <w:spacing w:line="360" w:lineRule="auto"/>
        <w:jc w:val="both"/>
        <w:rPr>
          <w:rFonts w:ascii="Tahoma" w:hAnsi="Tahoma" w:cs="Tahoma"/>
          <w:color w:val="000000" w:themeColor="text1"/>
          <w:lang w:eastAsia="en-US"/>
        </w:rPr>
      </w:pPr>
      <w:r w:rsidRPr="00207AC7">
        <w:rPr>
          <w:rFonts w:ascii="Tahoma" w:hAnsi="Tahoma" w:cs="Tahoma"/>
          <w:color w:val="000000" w:themeColor="text1"/>
          <w:lang w:eastAsia="en-US"/>
        </w:rPr>
        <w:t>Similarly the Portal should facilitate upload of Purchase Register data generated from SAP-ERP</w:t>
      </w:r>
    </w:p>
    <w:p w:rsidR="00E25E63" w:rsidRPr="00207AC7" w:rsidRDefault="00E25E63" w:rsidP="00E25E63">
      <w:pPr>
        <w:pStyle w:val="ListParagraph"/>
        <w:numPr>
          <w:ilvl w:val="0"/>
          <w:numId w:val="31"/>
        </w:numPr>
        <w:shd w:val="clear" w:color="auto" w:fill="FFFFFF"/>
        <w:spacing w:before="100" w:beforeAutospacing="1" w:after="0"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Reconciliation of purchase</w:t>
      </w:r>
      <w:r w:rsidR="00C11E80" w:rsidRPr="00207AC7">
        <w:rPr>
          <w:rFonts w:ascii="Tahoma" w:hAnsi="Tahoma" w:cs="Tahoma"/>
          <w:color w:val="000000" w:themeColor="text1"/>
          <w:sz w:val="24"/>
          <w:szCs w:val="24"/>
        </w:rPr>
        <w:t>s</w:t>
      </w:r>
      <w:r w:rsidRPr="00207AC7">
        <w:rPr>
          <w:rFonts w:ascii="Tahoma" w:hAnsi="Tahoma" w:cs="Tahoma"/>
          <w:color w:val="000000" w:themeColor="text1"/>
          <w:sz w:val="24"/>
          <w:szCs w:val="24"/>
        </w:rPr>
        <w:t xml:space="preserve"> made and entered in the purchase register (in SAP-ERP) and data downloaded in the form of GSTR-2 from the GST portal and identification of the reasons for the </w:t>
      </w:r>
      <w:proofErr w:type="spellStart"/>
      <w:r w:rsidRPr="00207AC7">
        <w:rPr>
          <w:rFonts w:ascii="Tahoma" w:hAnsi="Tahoma" w:cs="Tahoma"/>
          <w:color w:val="000000" w:themeColor="text1"/>
          <w:sz w:val="24"/>
          <w:szCs w:val="24"/>
        </w:rPr>
        <w:t>mis</w:t>
      </w:r>
      <w:proofErr w:type="spellEnd"/>
      <w:r w:rsidRPr="00207AC7">
        <w:rPr>
          <w:rFonts w:ascii="Tahoma" w:hAnsi="Tahoma" w:cs="Tahoma"/>
          <w:color w:val="000000" w:themeColor="text1"/>
          <w:sz w:val="24"/>
          <w:szCs w:val="24"/>
        </w:rPr>
        <w:t>-matches, if any,</w:t>
      </w:r>
    </w:p>
    <w:p w:rsidR="00E25E63" w:rsidRPr="00207AC7" w:rsidRDefault="00E25E63" w:rsidP="00E25E63">
      <w:pPr>
        <w:pStyle w:val="ListParagraph"/>
        <w:numPr>
          <w:ilvl w:val="0"/>
          <w:numId w:val="31"/>
        </w:numPr>
        <w:shd w:val="clear" w:color="auto" w:fill="FFFFFF"/>
        <w:spacing w:before="100" w:beforeAutospacing="1" w:after="0"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File GSTR-2 after making additions</w:t>
      </w:r>
      <w:r w:rsidR="00C11E80" w:rsidRPr="00207AC7">
        <w:rPr>
          <w:rFonts w:ascii="Tahoma" w:hAnsi="Tahoma" w:cs="Tahoma"/>
          <w:color w:val="000000" w:themeColor="text1"/>
          <w:sz w:val="24"/>
          <w:szCs w:val="24"/>
        </w:rPr>
        <w:t>/deletions/modifications</w:t>
      </w:r>
      <w:r w:rsidRPr="00207AC7">
        <w:rPr>
          <w:rFonts w:ascii="Tahoma" w:hAnsi="Tahoma" w:cs="Tahoma"/>
          <w:color w:val="000000" w:themeColor="text1"/>
          <w:sz w:val="24"/>
          <w:szCs w:val="24"/>
        </w:rPr>
        <w:t>, as required, to GSTR – 2 downloaded from the portal, within the time prescribed under GST Law,</w:t>
      </w:r>
    </w:p>
    <w:p w:rsidR="00E25E63" w:rsidRPr="00207AC7" w:rsidRDefault="00E25E63" w:rsidP="00E25E63">
      <w:pPr>
        <w:pStyle w:val="ListParagraph"/>
        <w:numPr>
          <w:ilvl w:val="0"/>
          <w:numId w:val="31"/>
        </w:numPr>
        <w:shd w:val="clear" w:color="auto" w:fill="FFFFFF"/>
        <w:spacing w:before="100" w:beforeAutospacing="1" w:after="0"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File GSTR-3 created by GST Portal based on GSTR-1 and 2 and other info and tax paid, within the time prescribed under GST Law,</w:t>
      </w:r>
    </w:p>
    <w:p w:rsidR="00E25E63" w:rsidRPr="00207AC7" w:rsidRDefault="00E25E63" w:rsidP="00E25E63">
      <w:pPr>
        <w:pStyle w:val="ListParagraph"/>
        <w:numPr>
          <w:ilvl w:val="0"/>
          <w:numId w:val="31"/>
        </w:numPr>
        <w:shd w:val="clear" w:color="auto" w:fill="FFFFFF"/>
        <w:spacing w:before="100" w:beforeAutospacing="1" w:after="0"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File other returns like Annual Return, return to be filed by person liable to make TDS etc., if applicable, </w:t>
      </w:r>
    </w:p>
    <w:p w:rsidR="00E25E63" w:rsidRPr="00207AC7" w:rsidRDefault="00E25E63" w:rsidP="00E25E63">
      <w:pPr>
        <w:pStyle w:val="Default"/>
        <w:numPr>
          <w:ilvl w:val="0"/>
          <w:numId w:val="31"/>
        </w:numPr>
        <w:spacing w:line="360" w:lineRule="auto"/>
        <w:jc w:val="both"/>
        <w:rPr>
          <w:rFonts w:ascii="Tahoma" w:hAnsi="Tahoma" w:cs="Tahoma"/>
          <w:color w:val="000000" w:themeColor="text1"/>
          <w:lang w:eastAsia="en-US"/>
        </w:rPr>
      </w:pPr>
      <w:r w:rsidRPr="00207AC7">
        <w:rPr>
          <w:rFonts w:ascii="Tahoma" w:hAnsi="Tahoma" w:cs="Tahoma"/>
          <w:color w:val="000000" w:themeColor="text1"/>
          <w:lang w:eastAsia="en-US"/>
        </w:rPr>
        <w:t>Incorporating Data checks, reconciliation between books of accounts and data downloaded from GSTN, computation of taxes, generation of alerts/exception reports like:</w:t>
      </w:r>
    </w:p>
    <w:p w:rsidR="00E25E63" w:rsidRPr="00207AC7" w:rsidRDefault="00E25E63" w:rsidP="00E25E63">
      <w:pPr>
        <w:pStyle w:val="Default"/>
        <w:spacing w:line="360" w:lineRule="auto"/>
        <w:ind w:left="2160"/>
        <w:jc w:val="both"/>
        <w:rPr>
          <w:rFonts w:ascii="Tahoma" w:hAnsi="Tahoma" w:cs="Tahoma"/>
          <w:color w:val="000000" w:themeColor="text1"/>
          <w:lang w:eastAsia="en-US"/>
        </w:rPr>
      </w:pP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Data field checks (e.g. negative sales value, date outside tax period range, invoice number is Alpha numeric),</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Details of Missing line items in invoices/ credit/ debit notes,</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Details of Duplicate invoices/ credit/ debit notes,</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Invoices/ credit/ debit notes outside the series (i.e. could be pertaining to some other state),</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Checks of transaction fields against masters (e.g. vendor/ customer GSTIN) and past data,</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Application Programming Interfaces(API) Integration to facilitate downloads and matching of Invoices,</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Tax rate checks,</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lastRenderedPageBreak/>
        <w:t>Place of supply checks,</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Vendor/Customer GSTIN from GSTN,</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ITC reversals in case of credit notes received,</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Credit note adjustment within prescribed time limits,</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Payments made for inputs, input services and capital goods within time prescribed under Act or else automatic reversal,</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Borderline transactions (e.g. tax period beginning/ end transactions),</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High/ Low value transactions,</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Transactions deviating from past few months’ trend,</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New transactions (e.g. first time vendor/ customer/ item),</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Tax and Revenue GL reconciliation,</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Reconcile GSTR 2A with purchase register (SAP-ERP),</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Reconcile GSTR 1A with sales register (SAP-ERP),</w:t>
      </w:r>
    </w:p>
    <w:p w:rsidR="00E25E63" w:rsidRPr="00207AC7" w:rsidRDefault="00AC2195"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Reconcile </w:t>
      </w:r>
      <w:r w:rsidR="00E25E63" w:rsidRPr="00207AC7">
        <w:rPr>
          <w:rFonts w:ascii="Tahoma" w:hAnsi="Tahoma" w:cs="Tahoma"/>
          <w:color w:val="000000" w:themeColor="text1"/>
          <w:sz w:val="24"/>
          <w:szCs w:val="24"/>
        </w:rPr>
        <w:t>Advances settled against final invoice,</w:t>
      </w:r>
    </w:p>
    <w:p w:rsidR="00E25E63" w:rsidRPr="00207AC7" w:rsidRDefault="00AC2195"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Reconcile </w:t>
      </w:r>
      <w:r w:rsidR="00E25E63" w:rsidRPr="00207AC7">
        <w:rPr>
          <w:rFonts w:ascii="Tahoma" w:hAnsi="Tahoma" w:cs="Tahoma"/>
          <w:color w:val="000000" w:themeColor="text1"/>
          <w:sz w:val="24"/>
          <w:szCs w:val="24"/>
        </w:rPr>
        <w:t>GSTR 1/2/3 with financials,</w:t>
      </w:r>
    </w:p>
    <w:p w:rsidR="00E25E63" w:rsidRPr="00207AC7" w:rsidRDefault="00AC2195"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Reconcile </w:t>
      </w:r>
      <w:r w:rsidR="00E25E63" w:rsidRPr="00207AC7">
        <w:rPr>
          <w:rFonts w:ascii="Tahoma" w:hAnsi="Tahoma" w:cs="Tahoma"/>
          <w:color w:val="000000" w:themeColor="text1"/>
          <w:sz w:val="24"/>
          <w:szCs w:val="24"/>
        </w:rPr>
        <w:t>Annual return with financials,</w:t>
      </w:r>
    </w:p>
    <w:p w:rsidR="00E25E63" w:rsidRPr="00207AC7" w:rsidRDefault="00E25E63" w:rsidP="00E25E63">
      <w:pPr>
        <w:pStyle w:val="ListParagraph"/>
        <w:numPr>
          <w:ilvl w:val="0"/>
          <w:numId w:val="32"/>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Input tax credit reversal etc.,</w:t>
      </w:r>
    </w:p>
    <w:p w:rsidR="00E25E63" w:rsidRPr="00207AC7" w:rsidRDefault="00E25E63" w:rsidP="00E25E63">
      <w:pPr>
        <w:pStyle w:val="ListParagraph"/>
        <w:numPr>
          <w:ilvl w:val="0"/>
          <w:numId w:val="31"/>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E-sign / DSC integration for signing of returns, etc.,</w:t>
      </w:r>
    </w:p>
    <w:p w:rsidR="00E25E63" w:rsidRPr="00207AC7" w:rsidRDefault="00E25E63" w:rsidP="00E25E63">
      <w:pPr>
        <w:pStyle w:val="ListParagraph"/>
        <w:spacing w:line="360" w:lineRule="auto"/>
        <w:ind w:left="2160"/>
        <w:jc w:val="both"/>
        <w:rPr>
          <w:rFonts w:ascii="Tahoma" w:hAnsi="Tahoma" w:cs="Tahoma"/>
          <w:color w:val="000000" w:themeColor="text1"/>
          <w:sz w:val="24"/>
          <w:szCs w:val="24"/>
        </w:rPr>
      </w:pPr>
    </w:p>
    <w:p w:rsidR="00E25E63" w:rsidRPr="00207AC7" w:rsidRDefault="00E25E63" w:rsidP="00E25E63">
      <w:pPr>
        <w:pStyle w:val="ListParagraph"/>
        <w:numPr>
          <w:ilvl w:val="0"/>
          <w:numId w:val="28"/>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The </w:t>
      </w:r>
      <w:r w:rsidR="00AC2195" w:rsidRPr="00207AC7">
        <w:rPr>
          <w:rFonts w:ascii="Tahoma" w:hAnsi="Tahoma" w:cs="Tahoma"/>
          <w:color w:val="000000" w:themeColor="text1"/>
          <w:sz w:val="24"/>
          <w:szCs w:val="24"/>
        </w:rPr>
        <w:t xml:space="preserve">web portal/ platform/application/tool </w:t>
      </w:r>
      <w:r w:rsidRPr="00207AC7">
        <w:rPr>
          <w:rFonts w:ascii="Tahoma" w:hAnsi="Tahoma" w:cs="Tahoma"/>
          <w:color w:val="000000" w:themeColor="text1"/>
          <w:sz w:val="24"/>
          <w:szCs w:val="24"/>
        </w:rPr>
        <w:t>shall have the ability to adapt to changing taxation and other business rules and end user usage models.</w:t>
      </w:r>
    </w:p>
    <w:p w:rsidR="00E25E63" w:rsidRPr="00207AC7" w:rsidRDefault="00E25E63" w:rsidP="00E25E63">
      <w:pPr>
        <w:pStyle w:val="ListParagraph"/>
        <w:numPr>
          <w:ilvl w:val="0"/>
          <w:numId w:val="28"/>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Establish user and Admin Access controls in using the </w:t>
      </w:r>
      <w:r w:rsidR="00AC2195" w:rsidRPr="00207AC7">
        <w:rPr>
          <w:rFonts w:ascii="Tahoma" w:hAnsi="Tahoma" w:cs="Tahoma"/>
          <w:color w:val="000000" w:themeColor="text1"/>
          <w:sz w:val="24"/>
          <w:szCs w:val="24"/>
        </w:rPr>
        <w:t xml:space="preserve">web portal/ platform/application/tool </w:t>
      </w:r>
      <w:r w:rsidRPr="00207AC7">
        <w:rPr>
          <w:rFonts w:ascii="Tahoma" w:hAnsi="Tahoma" w:cs="Tahoma"/>
          <w:color w:val="000000" w:themeColor="text1"/>
          <w:sz w:val="24"/>
          <w:szCs w:val="24"/>
        </w:rPr>
        <w:t>provided.</w:t>
      </w:r>
    </w:p>
    <w:p w:rsidR="00E25E63" w:rsidRPr="00207AC7" w:rsidRDefault="00E25E63" w:rsidP="00E25E63">
      <w:pPr>
        <w:pStyle w:val="ListParagraph"/>
        <w:numPr>
          <w:ilvl w:val="0"/>
          <w:numId w:val="28"/>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Training: End user training </w:t>
      </w:r>
      <w:r w:rsidR="00C11E80" w:rsidRPr="00207AC7">
        <w:rPr>
          <w:rFonts w:ascii="Tahoma" w:hAnsi="Tahoma" w:cs="Tahoma"/>
          <w:color w:val="000000" w:themeColor="text1"/>
          <w:sz w:val="24"/>
          <w:szCs w:val="24"/>
        </w:rPr>
        <w:t>to</w:t>
      </w:r>
      <w:r w:rsidRPr="00207AC7">
        <w:rPr>
          <w:rFonts w:ascii="Tahoma" w:hAnsi="Tahoma" w:cs="Tahoma"/>
          <w:color w:val="000000" w:themeColor="text1"/>
          <w:sz w:val="24"/>
          <w:szCs w:val="24"/>
        </w:rPr>
        <w:t xml:space="preserve"> about </w:t>
      </w:r>
      <w:r w:rsidR="00AC2195" w:rsidRPr="00207AC7">
        <w:rPr>
          <w:rFonts w:ascii="Tahoma" w:hAnsi="Tahoma" w:cs="Tahoma"/>
          <w:color w:val="000000" w:themeColor="text1"/>
          <w:sz w:val="24"/>
          <w:szCs w:val="24"/>
        </w:rPr>
        <w:t>15</w:t>
      </w:r>
      <w:r w:rsidRPr="00207AC7">
        <w:rPr>
          <w:rFonts w:ascii="Tahoma" w:hAnsi="Tahoma" w:cs="Tahoma"/>
          <w:color w:val="000000" w:themeColor="text1"/>
          <w:sz w:val="24"/>
          <w:szCs w:val="24"/>
        </w:rPr>
        <w:t xml:space="preserve"> </w:t>
      </w:r>
      <w:r w:rsidR="00C11E80" w:rsidRPr="00207AC7">
        <w:rPr>
          <w:rFonts w:ascii="Tahoma" w:hAnsi="Tahoma" w:cs="Tahoma"/>
          <w:color w:val="000000" w:themeColor="text1"/>
          <w:sz w:val="24"/>
          <w:szCs w:val="24"/>
        </w:rPr>
        <w:t xml:space="preserve">to </w:t>
      </w:r>
      <w:r w:rsidR="006176A7" w:rsidRPr="00207AC7">
        <w:rPr>
          <w:rFonts w:ascii="Tahoma" w:hAnsi="Tahoma" w:cs="Tahoma"/>
          <w:color w:val="000000" w:themeColor="text1"/>
          <w:sz w:val="24"/>
          <w:szCs w:val="24"/>
        </w:rPr>
        <w:t xml:space="preserve">20 </w:t>
      </w:r>
      <w:r w:rsidRPr="00207AC7">
        <w:rPr>
          <w:rFonts w:ascii="Tahoma" w:hAnsi="Tahoma" w:cs="Tahoma"/>
          <w:color w:val="000000" w:themeColor="text1"/>
          <w:sz w:val="24"/>
          <w:szCs w:val="24"/>
        </w:rPr>
        <w:t xml:space="preserve">end users shall be provided for effectively using the </w:t>
      </w:r>
      <w:r w:rsidR="00AC2195" w:rsidRPr="00207AC7">
        <w:rPr>
          <w:rFonts w:ascii="Tahoma" w:hAnsi="Tahoma" w:cs="Tahoma"/>
          <w:color w:val="000000" w:themeColor="text1"/>
          <w:sz w:val="24"/>
          <w:szCs w:val="24"/>
        </w:rPr>
        <w:t>web portal/ platform/application/tool</w:t>
      </w:r>
      <w:r w:rsidRPr="00207AC7">
        <w:rPr>
          <w:rFonts w:ascii="Tahoma" w:hAnsi="Tahoma" w:cs="Tahoma"/>
          <w:color w:val="000000" w:themeColor="text1"/>
          <w:sz w:val="24"/>
          <w:szCs w:val="24"/>
        </w:rPr>
        <w:t>. Each s</w:t>
      </w:r>
      <w:r w:rsidR="006176A7" w:rsidRPr="00207AC7">
        <w:rPr>
          <w:rFonts w:ascii="Tahoma" w:hAnsi="Tahoma" w:cs="Tahoma"/>
          <w:color w:val="000000" w:themeColor="text1"/>
          <w:sz w:val="24"/>
          <w:szCs w:val="24"/>
        </w:rPr>
        <w:t>ession shall last for about 8</w:t>
      </w:r>
      <w:r w:rsidRPr="00207AC7">
        <w:rPr>
          <w:rFonts w:ascii="Tahoma" w:hAnsi="Tahoma" w:cs="Tahoma"/>
          <w:color w:val="000000" w:themeColor="text1"/>
          <w:sz w:val="24"/>
          <w:szCs w:val="24"/>
        </w:rPr>
        <w:t xml:space="preserve"> hrs to maximum </w:t>
      </w:r>
      <w:r w:rsidR="006176A7" w:rsidRPr="00207AC7">
        <w:rPr>
          <w:rFonts w:ascii="Tahoma" w:hAnsi="Tahoma" w:cs="Tahoma"/>
          <w:color w:val="000000" w:themeColor="text1"/>
          <w:sz w:val="24"/>
          <w:szCs w:val="24"/>
        </w:rPr>
        <w:t>of 4 sessions</w:t>
      </w:r>
      <w:r w:rsidRPr="00207AC7">
        <w:rPr>
          <w:rFonts w:ascii="Tahoma" w:hAnsi="Tahoma" w:cs="Tahoma"/>
          <w:color w:val="000000" w:themeColor="text1"/>
          <w:sz w:val="24"/>
          <w:szCs w:val="24"/>
        </w:rPr>
        <w:t xml:space="preserve">. System Maintenance training is </w:t>
      </w:r>
      <w:r w:rsidR="006176A7" w:rsidRPr="00207AC7">
        <w:rPr>
          <w:rFonts w:ascii="Tahoma" w:hAnsi="Tahoma" w:cs="Tahoma"/>
          <w:color w:val="000000" w:themeColor="text1"/>
          <w:sz w:val="24"/>
          <w:szCs w:val="24"/>
        </w:rPr>
        <w:t>under the scope of Service provider.</w:t>
      </w:r>
    </w:p>
    <w:p w:rsidR="00E25E63" w:rsidRPr="00207AC7" w:rsidRDefault="00E25E63" w:rsidP="00E25E63">
      <w:pPr>
        <w:pStyle w:val="ListParagraph"/>
        <w:numPr>
          <w:ilvl w:val="0"/>
          <w:numId w:val="28"/>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lastRenderedPageBreak/>
        <w:t>Co-ordination with SCCL’s SAP –ERP team,</w:t>
      </w:r>
      <w:r w:rsidR="006176A7" w:rsidRPr="00207AC7">
        <w:rPr>
          <w:rFonts w:ascii="Tahoma" w:hAnsi="Tahoma" w:cs="Tahoma"/>
          <w:color w:val="000000" w:themeColor="text1"/>
          <w:sz w:val="24"/>
          <w:szCs w:val="24"/>
        </w:rPr>
        <w:t xml:space="preserve"> GST patch </w:t>
      </w:r>
      <w:r w:rsidR="00C11E80" w:rsidRPr="00207AC7">
        <w:rPr>
          <w:rFonts w:ascii="Tahoma" w:hAnsi="Tahoma" w:cs="Tahoma"/>
          <w:color w:val="000000" w:themeColor="text1"/>
          <w:sz w:val="24"/>
          <w:szCs w:val="24"/>
        </w:rPr>
        <w:t>Implementing Agency</w:t>
      </w:r>
      <w:r w:rsidR="006176A7"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 xml:space="preserve"> Finance team , Marketing team in customizing the application or tool as per the requirements of SCCL.</w:t>
      </w:r>
    </w:p>
    <w:p w:rsidR="00E25E63" w:rsidRDefault="00E25E63" w:rsidP="00E25E63">
      <w:pPr>
        <w:pStyle w:val="ListParagraph"/>
        <w:numPr>
          <w:ilvl w:val="0"/>
          <w:numId w:val="28"/>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Testing: The </w:t>
      </w:r>
      <w:r w:rsidR="00AC2195" w:rsidRPr="00207AC7">
        <w:rPr>
          <w:rFonts w:ascii="Tahoma" w:hAnsi="Tahoma" w:cs="Tahoma"/>
          <w:color w:val="000000" w:themeColor="text1"/>
          <w:sz w:val="24"/>
          <w:szCs w:val="24"/>
        </w:rPr>
        <w:t>web portal/ platform/application/tool</w:t>
      </w:r>
      <w:r w:rsidRPr="00207AC7">
        <w:rPr>
          <w:rFonts w:ascii="Tahoma" w:hAnsi="Tahoma" w:cs="Tahoma"/>
          <w:color w:val="000000" w:themeColor="text1"/>
          <w:sz w:val="24"/>
          <w:szCs w:val="24"/>
        </w:rPr>
        <w:t xml:space="preserve"> provided by the ASP shall be tested using SCCL’s test data. Unit Testing, System Integration testing and User Acceptance testing will be in scope.</w:t>
      </w:r>
    </w:p>
    <w:p w:rsidR="005E1F7A" w:rsidRPr="00207AC7" w:rsidRDefault="005E1F7A" w:rsidP="00E25E63">
      <w:pPr>
        <w:pStyle w:val="ListParagraph"/>
        <w:numPr>
          <w:ilvl w:val="0"/>
          <w:numId w:val="28"/>
        </w:numPr>
        <w:spacing w:line="360" w:lineRule="auto"/>
        <w:jc w:val="both"/>
        <w:rPr>
          <w:rFonts w:ascii="Tahoma" w:hAnsi="Tahoma" w:cs="Tahoma"/>
          <w:color w:val="000000" w:themeColor="text1"/>
          <w:sz w:val="24"/>
          <w:szCs w:val="24"/>
        </w:rPr>
      </w:pPr>
      <w:r w:rsidRPr="005E1F7A">
        <w:rPr>
          <w:rFonts w:ascii="Tahoma" w:hAnsi="Tahoma" w:cs="Tahoma"/>
          <w:color w:val="000000" w:themeColor="text1"/>
          <w:sz w:val="24"/>
          <w:szCs w:val="24"/>
        </w:rPr>
        <w:t>Scope shall include providing compliance, advisory services on GST issues of up</w:t>
      </w:r>
      <w:r>
        <w:rPr>
          <w:rFonts w:ascii="Tahoma" w:hAnsi="Tahoma" w:cs="Tahoma"/>
          <w:color w:val="000000" w:themeColor="text1"/>
          <w:sz w:val="24"/>
          <w:szCs w:val="24"/>
        </w:rPr>
        <w:t xml:space="preserve"> </w:t>
      </w:r>
      <w:r w:rsidRPr="005E1F7A">
        <w:rPr>
          <w:rFonts w:ascii="Tahoma" w:hAnsi="Tahoma" w:cs="Tahoma"/>
          <w:color w:val="000000" w:themeColor="text1"/>
          <w:sz w:val="24"/>
          <w:szCs w:val="24"/>
        </w:rPr>
        <w:t>to 5 hours per month</w:t>
      </w:r>
      <w:r>
        <w:rPr>
          <w:rFonts w:ascii="Tahoma" w:hAnsi="Tahoma" w:cs="Tahoma"/>
          <w:color w:val="000000" w:themeColor="text1"/>
          <w:sz w:val="24"/>
          <w:szCs w:val="24"/>
        </w:rPr>
        <w:t>.</w:t>
      </w:r>
    </w:p>
    <w:p w:rsidR="00E25E63" w:rsidRPr="00207AC7" w:rsidRDefault="00E25E63" w:rsidP="00E25E63">
      <w:pPr>
        <w:pStyle w:val="ListParagraph"/>
        <w:numPr>
          <w:ilvl w:val="0"/>
          <w:numId w:val="28"/>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Application support: AMC Support of 2 Year</w:t>
      </w:r>
      <w:r w:rsidR="00C11E80" w:rsidRPr="00207AC7">
        <w:rPr>
          <w:rFonts w:ascii="Tahoma" w:hAnsi="Tahoma" w:cs="Tahoma"/>
          <w:color w:val="000000" w:themeColor="text1"/>
          <w:sz w:val="24"/>
          <w:szCs w:val="24"/>
        </w:rPr>
        <w:t>s</w:t>
      </w:r>
      <w:r w:rsidRPr="00207AC7">
        <w:rPr>
          <w:rFonts w:ascii="Tahoma" w:hAnsi="Tahoma" w:cs="Tahoma"/>
          <w:color w:val="000000" w:themeColor="text1"/>
          <w:sz w:val="24"/>
          <w:szCs w:val="24"/>
        </w:rPr>
        <w:t xml:space="preserve"> </w:t>
      </w:r>
      <w:r w:rsidR="00C11E80" w:rsidRPr="00207AC7">
        <w:rPr>
          <w:rFonts w:ascii="Tahoma" w:hAnsi="Tahoma" w:cs="Tahoma"/>
          <w:color w:val="000000" w:themeColor="text1"/>
          <w:sz w:val="24"/>
          <w:szCs w:val="24"/>
        </w:rPr>
        <w:t>i.e., up to 3</w:t>
      </w:r>
      <w:r w:rsidR="005E1F7A">
        <w:rPr>
          <w:rFonts w:ascii="Tahoma" w:hAnsi="Tahoma" w:cs="Tahoma"/>
          <w:color w:val="000000" w:themeColor="text1"/>
          <w:sz w:val="24"/>
          <w:szCs w:val="24"/>
        </w:rPr>
        <w:t>0</w:t>
      </w:r>
      <w:r w:rsidR="00C11E80" w:rsidRPr="00207AC7">
        <w:rPr>
          <w:rFonts w:ascii="Tahoma" w:hAnsi="Tahoma" w:cs="Tahoma"/>
          <w:color w:val="000000" w:themeColor="text1"/>
          <w:sz w:val="24"/>
          <w:szCs w:val="24"/>
        </w:rPr>
        <w:t xml:space="preserve">.06.2019 </w:t>
      </w:r>
      <w:r w:rsidRPr="00207AC7">
        <w:rPr>
          <w:rFonts w:ascii="Tahoma" w:hAnsi="Tahoma" w:cs="Tahoma"/>
          <w:color w:val="000000" w:themeColor="text1"/>
          <w:sz w:val="24"/>
          <w:szCs w:val="24"/>
        </w:rPr>
        <w:t xml:space="preserve">shall be provided post </w:t>
      </w:r>
      <w:r w:rsidR="00AC2195" w:rsidRPr="00207AC7">
        <w:rPr>
          <w:rFonts w:ascii="Tahoma" w:hAnsi="Tahoma" w:cs="Tahoma"/>
          <w:color w:val="000000" w:themeColor="text1"/>
          <w:sz w:val="24"/>
          <w:szCs w:val="24"/>
        </w:rPr>
        <w:t>web portal/ platform/application/tool</w:t>
      </w:r>
      <w:r w:rsidRPr="00207AC7">
        <w:rPr>
          <w:rFonts w:ascii="Tahoma" w:hAnsi="Tahoma" w:cs="Tahoma"/>
          <w:color w:val="000000" w:themeColor="text1"/>
          <w:sz w:val="24"/>
          <w:szCs w:val="24"/>
        </w:rPr>
        <w:t xml:space="preserve"> Go-</w:t>
      </w:r>
      <w:proofErr w:type="gramStart"/>
      <w:r w:rsidRPr="00207AC7">
        <w:rPr>
          <w:rFonts w:ascii="Tahoma" w:hAnsi="Tahoma" w:cs="Tahoma"/>
          <w:color w:val="000000" w:themeColor="text1"/>
          <w:sz w:val="24"/>
          <w:szCs w:val="24"/>
        </w:rPr>
        <w:t>Live .</w:t>
      </w:r>
      <w:proofErr w:type="gramEnd"/>
    </w:p>
    <w:p w:rsidR="00E25E63" w:rsidRPr="00207AC7" w:rsidRDefault="00E25E63" w:rsidP="00E25E63">
      <w:pPr>
        <w:pStyle w:val="ListParagraph"/>
        <w:numPr>
          <w:ilvl w:val="0"/>
          <w:numId w:val="28"/>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Data Security/ Authentication/ Retrieval: The ASP will work in strict confidence and will ensure that the information in respect of the operations of SCCL is dealt in strict confidence and secrecy. The ASP shall undertake that data </w:t>
      </w:r>
      <w:r w:rsidR="00C11E80" w:rsidRPr="00207AC7">
        <w:rPr>
          <w:rFonts w:ascii="Tahoma" w:hAnsi="Tahoma" w:cs="Tahoma"/>
          <w:color w:val="000000" w:themeColor="text1"/>
          <w:sz w:val="24"/>
          <w:szCs w:val="24"/>
        </w:rPr>
        <w:t>provided</w:t>
      </w:r>
      <w:r w:rsidRPr="00207AC7">
        <w:rPr>
          <w:rFonts w:ascii="Tahoma" w:hAnsi="Tahoma" w:cs="Tahoma"/>
          <w:color w:val="000000" w:themeColor="text1"/>
          <w:sz w:val="24"/>
          <w:szCs w:val="24"/>
        </w:rPr>
        <w:t xml:space="preserve"> to them by SCCL and any information generated from the data provided shall not be used for any other purpose. Further, ASP shall extend data archiving and retrieval services for a period of 8 years beyond the date of filing of the annual returns for the year.</w:t>
      </w:r>
      <w:r w:rsidR="006176A7" w:rsidRPr="00207AC7">
        <w:rPr>
          <w:rFonts w:ascii="Tahoma" w:hAnsi="Tahoma" w:cs="Tahoma"/>
          <w:color w:val="000000" w:themeColor="text1"/>
          <w:sz w:val="24"/>
          <w:szCs w:val="24"/>
        </w:rPr>
        <w:t xml:space="preserve"> Also, restriction of access to data of SCCL by third parties unless otherwise accepted by SCCL.</w:t>
      </w:r>
    </w:p>
    <w:p w:rsidR="004E30A0" w:rsidRPr="00207AC7" w:rsidRDefault="004E30A0" w:rsidP="004E30A0">
      <w:pPr>
        <w:rPr>
          <w:rFonts w:ascii="Tahoma" w:hAnsi="Tahoma" w:cs="Tahoma"/>
          <w:b/>
          <w:color w:val="000000" w:themeColor="text1"/>
          <w:sz w:val="24"/>
          <w:szCs w:val="24"/>
        </w:rPr>
      </w:pPr>
      <w:r w:rsidRPr="00207AC7">
        <w:rPr>
          <w:rFonts w:ascii="Tahoma" w:hAnsi="Tahoma" w:cs="Tahoma"/>
          <w:b/>
          <w:color w:val="000000" w:themeColor="text1"/>
          <w:sz w:val="24"/>
          <w:szCs w:val="24"/>
        </w:rPr>
        <w:t>4.</w:t>
      </w:r>
      <w:r w:rsidR="00331DB2" w:rsidRPr="00207AC7">
        <w:rPr>
          <w:rFonts w:ascii="Tahoma" w:hAnsi="Tahoma" w:cs="Tahoma"/>
          <w:b/>
          <w:color w:val="000000" w:themeColor="text1"/>
          <w:sz w:val="24"/>
          <w:szCs w:val="24"/>
        </w:rPr>
        <w:t xml:space="preserve"> </w:t>
      </w:r>
      <w:r w:rsidRPr="00207AC7">
        <w:rPr>
          <w:rFonts w:ascii="Tahoma" w:hAnsi="Tahoma" w:cs="Tahoma"/>
          <w:b/>
          <w:color w:val="000000" w:themeColor="text1"/>
          <w:sz w:val="24"/>
          <w:szCs w:val="24"/>
        </w:rPr>
        <w:t>Pre-Qualifying Requirements (PQR)</w:t>
      </w:r>
    </w:p>
    <w:p w:rsidR="00E25E63" w:rsidRPr="00207AC7" w:rsidRDefault="00E25E63" w:rsidP="00E25E63">
      <w:pPr>
        <w:pStyle w:val="ListParagraph"/>
        <w:spacing w:line="240" w:lineRule="auto"/>
        <w:ind w:firstLine="720"/>
        <w:jc w:val="both"/>
        <w:rPr>
          <w:rFonts w:ascii="Tahoma" w:hAnsi="Tahoma" w:cs="Tahoma"/>
          <w:color w:val="000000" w:themeColor="text1"/>
          <w:sz w:val="24"/>
          <w:szCs w:val="24"/>
        </w:rPr>
      </w:pPr>
      <w:r w:rsidRPr="00207AC7">
        <w:rPr>
          <w:rFonts w:ascii="Tahoma" w:hAnsi="Tahoma" w:cs="Tahoma"/>
          <w:color w:val="000000" w:themeColor="text1"/>
          <w:sz w:val="24"/>
          <w:szCs w:val="24"/>
        </w:rPr>
        <w:t>The offer shall be considered only from Indian, Technically competent, experienced firms who meet the following pre-qualification requirements:</w:t>
      </w:r>
    </w:p>
    <w:p w:rsidR="00E25E63" w:rsidRPr="00207AC7" w:rsidRDefault="00E25E63" w:rsidP="00E25E63">
      <w:pPr>
        <w:pStyle w:val="ListParagraph"/>
        <w:spacing w:line="240" w:lineRule="auto"/>
        <w:ind w:firstLine="720"/>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  </w:t>
      </w:r>
    </w:p>
    <w:p w:rsidR="00E25E63" w:rsidRPr="00207AC7" w:rsidRDefault="00E25E63" w:rsidP="00E25E63">
      <w:pPr>
        <w:pStyle w:val="ListParagraph"/>
        <w:numPr>
          <w:ilvl w:val="0"/>
          <w:numId w:val="4"/>
        </w:numPr>
        <w:spacing w:line="240" w:lineRule="auto"/>
        <w:rPr>
          <w:rFonts w:ascii="Tahoma" w:hAnsi="Tahoma" w:cs="Tahoma"/>
          <w:color w:val="000000" w:themeColor="text1"/>
          <w:sz w:val="24"/>
          <w:szCs w:val="24"/>
        </w:rPr>
      </w:pPr>
      <w:r w:rsidRPr="00207AC7">
        <w:rPr>
          <w:rFonts w:ascii="Tahoma" w:hAnsi="Tahoma" w:cs="Tahoma"/>
          <w:color w:val="000000" w:themeColor="text1"/>
          <w:sz w:val="24"/>
          <w:szCs w:val="24"/>
        </w:rPr>
        <w:t xml:space="preserve">The Bidder should have been registered in India with their operations in the state of </w:t>
      </w:r>
      <w:proofErr w:type="spellStart"/>
      <w:r w:rsidRPr="00207AC7">
        <w:rPr>
          <w:rFonts w:ascii="Tahoma" w:hAnsi="Tahoma" w:cs="Tahoma"/>
          <w:color w:val="000000" w:themeColor="text1"/>
          <w:sz w:val="24"/>
          <w:szCs w:val="24"/>
        </w:rPr>
        <w:t>Telangana</w:t>
      </w:r>
      <w:proofErr w:type="spellEnd"/>
      <w:r w:rsidRPr="00207AC7">
        <w:rPr>
          <w:rFonts w:ascii="Tahoma" w:hAnsi="Tahoma" w:cs="Tahoma"/>
          <w:color w:val="000000" w:themeColor="text1"/>
          <w:sz w:val="24"/>
          <w:szCs w:val="24"/>
        </w:rPr>
        <w:t>.</w:t>
      </w:r>
      <w:r w:rsidR="006176A7" w:rsidRPr="00207AC7">
        <w:rPr>
          <w:rFonts w:ascii="Tahoma" w:hAnsi="Tahoma" w:cs="Tahoma"/>
          <w:color w:val="000000" w:themeColor="text1"/>
          <w:sz w:val="24"/>
          <w:szCs w:val="24"/>
        </w:rPr>
        <w:t xml:space="preserve"> Further, the bidder should have an office </w:t>
      </w:r>
      <w:r w:rsidR="00C11E80" w:rsidRPr="00207AC7">
        <w:rPr>
          <w:rFonts w:ascii="Tahoma" w:hAnsi="Tahoma" w:cs="Tahoma"/>
          <w:color w:val="000000" w:themeColor="text1"/>
          <w:sz w:val="24"/>
          <w:szCs w:val="24"/>
        </w:rPr>
        <w:t xml:space="preserve">at Hyderabad </w:t>
      </w:r>
      <w:r w:rsidR="006176A7" w:rsidRPr="00207AC7">
        <w:rPr>
          <w:rFonts w:ascii="Tahoma" w:hAnsi="Tahoma" w:cs="Tahoma"/>
          <w:color w:val="000000" w:themeColor="text1"/>
          <w:sz w:val="24"/>
          <w:szCs w:val="24"/>
        </w:rPr>
        <w:t xml:space="preserve">in </w:t>
      </w:r>
      <w:proofErr w:type="spellStart"/>
      <w:r w:rsidR="006176A7" w:rsidRPr="00207AC7">
        <w:rPr>
          <w:rFonts w:ascii="Tahoma" w:hAnsi="Tahoma" w:cs="Tahoma"/>
          <w:color w:val="000000" w:themeColor="text1"/>
          <w:sz w:val="24"/>
          <w:szCs w:val="24"/>
        </w:rPr>
        <w:t>Telangana</w:t>
      </w:r>
      <w:proofErr w:type="spellEnd"/>
      <w:r w:rsidR="006176A7" w:rsidRPr="00207AC7">
        <w:rPr>
          <w:rFonts w:ascii="Tahoma" w:hAnsi="Tahoma" w:cs="Tahoma"/>
          <w:color w:val="000000" w:themeColor="text1"/>
          <w:sz w:val="24"/>
          <w:szCs w:val="24"/>
        </w:rPr>
        <w:t xml:space="preserve"> State</w:t>
      </w:r>
    </w:p>
    <w:p w:rsidR="00E25E63" w:rsidRPr="00207AC7" w:rsidRDefault="00E25E63" w:rsidP="00E25E63">
      <w:pPr>
        <w:pStyle w:val="ListParagraph"/>
        <w:spacing w:line="240" w:lineRule="auto"/>
        <w:rPr>
          <w:rFonts w:ascii="Tahoma" w:hAnsi="Tahoma" w:cs="Tahoma"/>
          <w:color w:val="000000" w:themeColor="text1"/>
          <w:sz w:val="24"/>
          <w:szCs w:val="24"/>
        </w:rPr>
      </w:pPr>
    </w:p>
    <w:p w:rsidR="00E25E63" w:rsidRPr="00207AC7" w:rsidRDefault="00E25E63" w:rsidP="00E25E63">
      <w:pPr>
        <w:pStyle w:val="ListParagraph"/>
        <w:numPr>
          <w:ilvl w:val="0"/>
          <w:numId w:val="4"/>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The bidder should have rendered or </w:t>
      </w:r>
      <w:r w:rsidR="006176A7" w:rsidRPr="00207AC7">
        <w:rPr>
          <w:rFonts w:ascii="Tahoma" w:hAnsi="Tahoma" w:cs="Tahoma"/>
          <w:color w:val="000000" w:themeColor="text1"/>
          <w:sz w:val="24"/>
          <w:szCs w:val="24"/>
        </w:rPr>
        <w:t xml:space="preserve">be </w:t>
      </w:r>
      <w:r w:rsidRPr="00207AC7">
        <w:rPr>
          <w:rFonts w:ascii="Tahoma" w:hAnsi="Tahoma" w:cs="Tahoma"/>
          <w:color w:val="000000" w:themeColor="text1"/>
          <w:sz w:val="24"/>
          <w:szCs w:val="24"/>
        </w:rPr>
        <w:t xml:space="preserve">in the process of rendering at least two jobs </w:t>
      </w:r>
      <w:r w:rsidR="006176A7" w:rsidRPr="00207AC7">
        <w:rPr>
          <w:rFonts w:ascii="Tahoma" w:hAnsi="Tahoma" w:cs="Tahoma"/>
          <w:color w:val="000000" w:themeColor="text1"/>
          <w:sz w:val="24"/>
          <w:szCs w:val="24"/>
        </w:rPr>
        <w:t xml:space="preserve">as an </w:t>
      </w:r>
      <w:r w:rsidRPr="00207AC7">
        <w:rPr>
          <w:rFonts w:ascii="Tahoma" w:hAnsi="Tahoma" w:cs="Tahoma"/>
          <w:color w:val="000000" w:themeColor="text1"/>
          <w:sz w:val="24"/>
          <w:szCs w:val="24"/>
        </w:rPr>
        <w:t xml:space="preserve"> Application Service provider (ASP</w:t>
      </w:r>
      <w:r w:rsidR="00C11E80" w:rsidRPr="00207AC7">
        <w:rPr>
          <w:rFonts w:ascii="Tahoma" w:hAnsi="Tahoma" w:cs="Tahoma"/>
          <w:color w:val="000000" w:themeColor="text1"/>
          <w:sz w:val="24"/>
          <w:szCs w:val="24"/>
        </w:rPr>
        <w:t>) including GSP Services</w:t>
      </w:r>
      <w:r w:rsidRPr="00207AC7">
        <w:rPr>
          <w:rFonts w:ascii="Tahoma" w:hAnsi="Tahoma" w:cs="Tahoma"/>
          <w:color w:val="000000" w:themeColor="text1"/>
          <w:sz w:val="24"/>
          <w:szCs w:val="24"/>
        </w:rPr>
        <w:t xml:space="preserve"> for GST of any company/client </w:t>
      </w:r>
      <w:r w:rsidRPr="00207AC7">
        <w:rPr>
          <w:rFonts w:ascii="Tahoma" w:hAnsi="Tahoma" w:cs="Tahoma"/>
          <w:b/>
          <w:color w:val="000000" w:themeColor="text1"/>
          <w:sz w:val="24"/>
          <w:szCs w:val="24"/>
        </w:rPr>
        <w:t xml:space="preserve">with net worth of at least Rs.100 </w:t>
      </w:r>
      <w:proofErr w:type="spellStart"/>
      <w:r w:rsidRPr="00207AC7">
        <w:rPr>
          <w:rFonts w:ascii="Tahoma" w:hAnsi="Tahoma" w:cs="Tahoma"/>
          <w:b/>
          <w:color w:val="000000" w:themeColor="text1"/>
          <w:sz w:val="24"/>
          <w:szCs w:val="24"/>
        </w:rPr>
        <w:t>crores</w:t>
      </w:r>
      <w:proofErr w:type="spellEnd"/>
      <w:r w:rsidRPr="00207AC7">
        <w:rPr>
          <w:rFonts w:ascii="Tahoma" w:hAnsi="Tahoma" w:cs="Tahoma"/>
          <w:color w:val="000000" w:themeColor="text1"/>
          <w:sz w:val="24"/>
          <w:szCs w:val="24"/>
        </w:rPr>
        <w:t xml:space="preserve"> (as per audited financial statement) during the relevant period of job.</w:t>
      </w:r>
    </w:p>
    <w:p w:rsidR="00E25E63" w:rsidRPr="00207AC7" w:rsidRDefault="00E25E63" w:rsidP="00E25E63">
      <w:pPr>
        <w:pStyle w:val="ListParagraph"/>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 </w:t>
      </w:r>
    </w:p>
    <w:p w:rsidR="00E25E63" w:rsidRPr="00207AC7" w:rsidRDefault="00E25E63" w:rsidP="00E25E63">
      <w:pPr>
        <w:pStyle w:val="ListParagraph"/>
        <w:numPr>
          <w:ilvl w:val="0"/>
          <w:numId w:val="4"/>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The bidder should have requisite infrastructure and manpower for undertaking the job. The bidder should have an office</w:t>
      </w:r>
      <w:r w:rsidR="000258F1" w:rsidRPr="00207AC7">
        <w:rPr>
          <w:rFonts w:ascii="Tahoma" w:hAnsi="Tahoma" w:cs="Tahoma"/>
          <w:color w:val="000000" w:themeColor="text1"/>
          <w:sz w:val="24"/>
          <w:szCs w:val="24"/>
        </w:rPr>
        <w:t xml:space="preserve"> at Hyderabad</w:t>
      </w:r>
      <w:r w:rsidRPr="00207AC7">
        <w:rPr>
          <w:rFonts w:ascii="Tahoma" w:hAnsi="Tahoma" w:cs="Tahoma"/>
          <w:color w:val="000000" w:themeColor="text1"/>
          <w:sz w:val="24"/>
          <w:szCs w:val="24"/>
        </w:rPr>
        <w:t xml:space="preserve"> in </w:t>
      </w:r>
      <w:proofErr w:type="spellStart"/>
      <w:r w:rsidRPr="00207AC7">
        <w:rPr>
          <w:rFonts w:ascii="Tahoma" w:hAnsi="Tahoma" w:cs="Tahoma"/>
          <w:color w:val="000000" w:themeColor="text1"/>
          <w:sz w:val="24"/>
          <w:szCs w:val="24"/>
        </w:rPr>
        <w:t>Telangana</w:t>
      </w:r>
      <w:proofErr w:type="spellEnd"/>
      <w:r w:rsidRPr="00207AC7">
        <w:rPr>
          <w:rFonts w:ascii="Tahoma" w:hAnsi="Tahoma" w:cs="Tahoma"/>
          <w:color w:val="000000" w:themeColor="text1"/>
          <w:sz w:val="24"/>
          <w:szCs w:val="24"/>
        </w:rPr>
        <w:t xml:space="preserve"> State. Address of offices along with the name, address and contact number of official to be given as pro-forma given in Proposal Forms.</w:t>
      </w:r>
    </w:p>
    <w:p w:rsidR="00E25E63" w:rsidRPr="00207AC7" w:rsidRDefault="00E25E63" w:rsidP="00E25E63">
      <w:pPr>
        <w:pStyle w:val="ListParagraph"/>
        <w:rPr>
          <w:rFonts w:ascii="Tahoma" w:hAnsi="Tahoma" w:cs="Tahoma"/>
          <w:color w:val="000000" w:themeColor="text1"/>
          <w:sz w:val="24"/>
          <w:szCs w:val="24"/>
        </w:rPr>
      </w:pPr>
    </w:p>
    <w:p w:rsidR="00E25E63" w:rsidRPr="00207AC7" w:rsidRDefault="00E25E63" w:rsidP="00E25E63">
      <w:pPr>
        <w:pStyle w:val="ListParagraph"/>
        <w:numPr>
          <w:ilvl w:val="0"/>
          <w:numId w:val="4"/>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lastRenderedPageBreak/>
        <w:t>The bidding entity / any partner / Director of the entity should not have been convicted in any disciplinary proceedings / criminal case by regulatory authority (</w:t>
      </w:r>
      <w:proofErr w:type="spellStart"/>
      <w:r w:rsidRPr="00207AC7">
        <w:rPr>
          <w:rFonts w:ascii="Tahoma" w:hAnsi="Tahoma" w:cs="Tahoma"/>
          <w:color w:val="000000" w:themeColor="text1"/>
          <w:sz w:val="24"/>
          <w:szCs w:val="24"/>
        </w:rPr>
        <w:t>ies</w:t>
      </w:r>
      <w:proofErr w:type="spellEnd"/>
      <w:r w:rsidRPr="00207AC7">
        <w:rPr>
          <w:rFonts w:ascii="Tahoma" w:hAnsi="Tahoma" w:cs="Tahoma"/>
          <w:color w:val="000000" w:themeColor="text1"/>
          <w:sz w:val="24"/>
          <w:szCs w:val="24"/>
        </w:rPr>
        <w:t>) / court in connection with professional work. Bidder should not be on negative list / black listed by any PSU or Govt. Department. Bidder has to submit an undertaking in this respect as per relevant form given in Proposal Forms.</w:t>
      </w:r>
    </w:p>
    <w:p w:rsidR="00331DB2" w:rsidRPr="00207AC7" w:rsidRDefault="00331DB2" w:rsidP="00331DB2">
      <w:pPr>
        <w:spacing w:line="240" w:lineRule="auto"/>
        <w:rPr>
          <w:rFonts w:ascii="Tahoma" w:hAnsi="Tahoma" w:cs="Tahoma"/>
          <w:color w:val="000000" w:themeColor="text1"/>
          <w:sz w:val="24"/>
          <w:szCs w:val="24"/>
        </w:rPr>
      </w:pPr>
    </w:p>
    <w:p w:rsidR="004E30A0" w:rsidRPr="00207AC7" w:rsidRDefault="00513D83" w:rsidP="00331DB2">
      <w:pPr>
        <w:spacing w:line="240" w:lineRule="auto"/>
        <w:jc w:val="both"/>
        <w:rPr>
          <w:rFonts w:ascii="Tahoma" w:hAnsi="Tahoma" w:cs="Tahoma"/>
          <w:b/>
          <w:color w:val="000000" w:themeColor="text1"/>
          <w:sz w:val="24"/>
          <w:szCs w:val="24"/>
        </w:rPr>
      </w:pPr>
      <w:r w:rsidRPr="00207AC7">
        <w:rPr>
          <w:rFonts w:ascii="Tahoma" w:hAnsi="Tahoma" w:cs="Tahoma"/>
          <w:b/>
          <w:color w:val="000000" w:themeColor="text1"/>
          <w:sz w:val="24"/>
          <w:szCs w:val="24"/>
        </w:rPr>
        <w:t>5. General</w:t>
      </w:r>
      <w:r w:rsidR="004E30A0" w:rsidRPr="00207AC7">
        <w:rPr>
          <w:rFonts w:ascii="Tahoma" w:hAnsi="Tahoma" w:cs="Tahoma"/>
          <w:b/>
          <w:color w:val="000000" w:themeColor="text1"/>
          <w:sz w:val="24"/>
          <w:szCs w:val="24"/>
        </w:rPr>
        <w:t xml:space="preserve"> terms and conditions</w:t>
      </w:r>
    </w:p>
    <w:p w:rsidR="004E30A0" w:rsidRPr="00207AC7" w:rsidRDefault="004E30A0" w:rsidP="00331DB2">
      <w:pPr>
        <w:pStyle w:val="ListParagraph"/>
        <w:numPr>
          <w:ilvl w:val="0"/>
          <w:numId w:val="5"/>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Bidder shall, as part of their bid, submit a </w:t>
      </w:r>
      <w:r w:rsidRPr="00207AC7">
        <w:rPr>
          <w:rFonts w:ascii="Tahoma" w:hAnsi="Tahoma" w:cs="Tahoma"/>
          <w:b/>
          <w:color w:val="000000" w:themeColor="text1"/>
          <w:sz w:val="24"/>
          <w:szCs w:val="24"/>
        </w:rPr>
        <w:t>written Authorization Letter</w:t>
      </w:r>
      <w:r w:rsidR="005E5CE1"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from Partner/Director of Bidding firm/ consulting company if the signatory is other than Partner/Director.</w:t>
      </w:r>
    </w:p>
    <w:p w:rsidR="00331DB2" w:rsidRPr="00207AC7" w:rsidRDefault="00331DB2" w:rsidP="00331DB2">
      <w:pPr>
        <w:pStyle w:val="ListParagraph"/>
        <w:spacing w:line="240" w:lineRule="auto"/>
        <w:jc w:val="both"/>
        <w:rPr>
          <w:rFonts w:ascii="Tahoma" w:hAnsi="Tahoma" w:cs="Tahoma"/>
          <w:color w:val="000000" w:themeColor="text1"/>
          <w:sz w:val="24"/>
          <w:szCs w:val="24"/>
        </w:rPr>
      </w:pPr>
    </w:p>
    <w:p w:rsidR="004E30A0" w:rsidRPr="00207AC7" w:rsidRDefault="004E30A0" w:rsidP="00331DB2">
      <w:pPr>
        <w:pStyle w:val="ListParagraph"/>
        <w:numPr>
          <w:ilvl w:val="0"/>
          <w:numId w:val="5"/>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Bidder shall not be under liquidation, court receivership or similar proceedings.</w:t>
      </w:r>
    </w:p>
    <w:p w:rsidR="00331DB2" w:rsidRPr="00207AC7" w:rsidRDefault="00331DB2" w:rsidP="00331DB2">
      <w:pPr>
        <w:pStyle w:val="ListParagraph"/>
        <w:spacing w:line="240" w:lineRule="auto"/>
        <w:jc w:val="both"/>
        <w:rPr>
          <w:rFonts w:ascii="Tahoma" w:hAnsi="Tahoma" w:cs="Tahoma"/>
          <w:color w:val="000000" w:themeColor="text1"/>
          <w:sz w:val="24"/>
          <w:szCs w:val="24"/>
        </w:rPr>
      </w:pPr>
    </w:p>
    <w:p w:rsidR="004E30A0" w:rsidRPr="00207AC7" w:rsidRDefault="004E30A0" w:rsidP="00331DB2">
      <w:pPr>
        <w:pStyle w:val="ListParagraph"/>
        <w:numPr>
          <w:ilvl w:val="0"/>
          <w:numId w:val="5"/>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Bidding documents shall at all times remain the exclusive property of the SCCL.</w:t>
      </w:r>
    </w:p>
    <w:p w:rsidR="00D36268" w:rsidRPr="00207AC7" w:rsidRDefault="00D36268" w:rsidP="00D36268">
      <w:pPr>
        <w:pStyle w:val="ListParagraph"/>
        <w:spacing w:line="240" w:lineRule="auto"/>
        <w:jc w:val="both"/>
        <w:rPr>
          <w:rFonts w:ascii="Tahoma" w:hAnsi="Tahoma" w:cs="Tahoma"/>
          <w:color w:val="000000" w:themeColor="text1"/>
          <w:sz w:val="24"/>
          <w:szCs w:val="24"/>
        </w:rPr>
      </w:pPr>
    </w:p>
    <w:p w:rsidR="004E30A0" w:rsidRPr="00207AC7" w:rsidRDefault="004E30A0" w:rsidP="00331DB2">
      <w:pPr>
        <w:pStyle w:val="ListParagraph"/>
        <w:numPr>
          <w:ilvl w:val="0"/>
          <w:numId w:val="5"/>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Bidder may note that Bid shall be submitted on the basis of “ZERO DEVIATION” and shall be in full compliance to the requirements of Bidding Document, failing which bid shall be considered as nonresponsive and may be liable for rejection.</w:t>
      </w:r>
    </w:p>
    <w:p w:rsidR="00D36268" w:rsidRPr="00207AC7" w:rsidRDefault="00D36268" w:rsidP="00D36268">
      <w:pPr>
        <w:pStyle w:val="ListParagraph"/>
        <w:spacing w:line="240" w:lineRule="auto"/>
        <w:jc w:val="both"/>
        <w:rPr>
          <w:rFonts w:ascii="Tahoma" w:hAnsi="Tahoma" w:cs="Tahoma"/>
          <w:color w:val="000000" w:themeColor="text1"/>
          <w:sz w:val="24"/>
          <w:szCs w:val="24"/>
        </w:rPr>
      </w:pPr>
    </w:p>
    <w:p w:rsidR="004E30A0" w:rsidRPr="00207AC7" w:rsidRDefault="004E30A0" w:rsidP="00331DB2">
      <w:pPr>
        <w:pStyle w:val="ListParagraph"/>
        <w:numPr>
          <w:ilvl w:val="0"/>
          <w:numId w:val="5"/>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SCCL shall not be responsible for any expense incurred by bidders in connection with the preparation and delivery of their bids, site visit, participating in the discussion and other expenses incurred during the bidding process.</w:t>
      </w:r>
    </w:p>
    <w:p w:rsidR="00D36268" w:rsidRPr="00207AC7" w:rsidRDefault="00D36268" w:rsidP="00D36268">
      <w:pPr>
        <w:pStyle w:val="ListParagraph"/>
        <w:spacing w:line="240" w:lineRule="auto"/>
        <w:jc w:val="both"/>
        <w:rPr>
          <w:rFonts w:ascii="Tahoma" w:hAnsi="Tahoma" w:cs="Tahoma"/>
          <w:color w:val="000000" w:themeColor="text1"/>
          <w:sz w:val="24"/>
          <w:szCs w:val="24"/>
        </w:rPr>
      </w:pPr>
    </w:p>
    <w:p w:rsidR="004E30A0" w:rsidRPr="00207AC7" w:rsidRDefault="004E30A0" w:rsidP="00331DB2">
      <w:pPr>
        <w:pStyle w:val="ListParagraph"/>
        <w:numPr>
          <w:ilvl w:val="0"/>
          <w:numId w:val="5"/>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SCCL reserves the right to accept or reject any Bid and to annul</w:t>
      </w:r>
      <w:r w:rsidR="00570DD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the Bidding process and reject all Bids at any time prior to award of contract without assigning any reason whatsoever, without thereby incurring any liability to the affected Bidder or Bidders or without any obligation to inform the affected Bidder or Bidders of the grounds or the reasons for the said action.</w:t>
      </w:r>
    </w:p>
    <w:p w:rsidR="00D36268" w:rsidRPr="00207AC7" w:rsidRDefault="00D36268" w:rsidP="00D36268">
      <w:pPr>
        <w:pStyle w:val="ListParagraph"/>
        <w:spacing w:line="240" w:lineRule="auto"/>
        <w:jc w:val="both"/>
        <w:rPr>
          <w:rFonts w:ascii="Tahoma" w:hAnsi="Tahoma" w:cs="Tahoma"/>
          <w:color w:val="000000" w:themeColor="text1"/>
          <w:sz w:val="24"/>
          <w:szCs w:val="24"/>
        </w:rPr>
      </w:pPr>
    </w:p>
    <w:p w:rsidR="004E30A0" w:rsidRPr="00207AC7" w:rsidRDefault="004E30A0" w:rsidP="00331DB2">
      <w:pPr>
        <w:pStyle w:val="ListParagraph"/>
        <w:numPr>
          <w:ilvl w:val="0"/>
          <w:numId w:val="5"/>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Canvassing in any form by the bidder or by any other agency on their behalf may lead to disqualification of their bid.</w:t>
      </w:r>
    </w:p>
    <w:p w:rsidR="00D36268" w:rsidRPr="00207AC7" w:rsidRDefault="00D36268" w:rsidP="00D36268">
      <w:pPr>
        <w:pStyle w:val="ListParagraph"/>
        <w:spacing w:line="240" w:lineRule="auto"/>
        <w:jc w:val="both"/>
        <w:rPr>
          <w:rFonts w:ascii="Tahoma" w:hAnsi="Tahoma" w:cs="Tahoma"/>
          <w:color w:val="000000" w:themeColor="text1"/>
          <w:sz w:val="24"/>
          <w:szCs w:val="24"/>
        </w:rPr>
      </w:pPr>
    </w:p>
    <w:p w:rsidR="004E30A0" w:rsidRPr="00207AC7" w:rsidRDefault="004E30A0" w:rsidP="00331DB2">
      <w:pPr>
        <w:pStyle w:val="ListParagraph"/>
        <w:numPr>
          <w:ilvl w:val="0"/>
          <w:numId w:val="5"/>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In case any bidder is found to be involved in cartel formation, his bid will not be considered for evaluation / placement of order. Such Bidder will be debarred from bidding in future.</w:t>
      </w:r>
    </w:p>
    <w:p w:rsidR="00D36268" w:rsidRPr="00207AC7" w:rsidRDefault="00D36268" w:rsidP="00D36268">
      <w:pPr>
        <w:pStyle w:val="ListParagraph"/>
        <w:spacing w:line="240" w:lineRule="auto"/>
        <w:jc w:val="both"/>
        <w:rPr>
          <w:rFonts w:ascii="Tahoma" w:hAnsi="Tahoma" w:cs="Tahoma"/>
          <w:color w:val="000000" w:themeColor="text1"/>
          <w:sz w:val="24"/>
          <w:szCs w:val="24"/>
        </w:rPr>
      </w:pPr>
    </w:p>
    <w:p w:rsidR="004E30A0" w:rsidRPr="00207AC7" w:rsidRDefault="004E30A0" w:rsidP="00331DB2">
      <w:pPr>
        <w:pStyle w:val="ListParagraph"/>
        <w:numPr>
          <w:ilvl w:val="0"/>
          <w:numId w:val="5"/>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The Contractor shall not sublet, transfer or assign the contract or any part thereof to any other person / firm / consulting company / organization.</w:t>
      </w:r>
    </w:p>
    <w:p w:rsidR="00D36268" w:rsidRPr="00207AC7" w:rsidRDefault="00D36268" w:rsidP="00D36268">
      <w:pPr>
        <w:pStyle w:val="ListParagraph"/>
        <w:spacing w:line="240" w:lineRule="auto"/>
        <w:jc w:val="both"/>
        <w:rPr>
          <w:rFonts w:ascii="Tahoma" w:hAnsi="Tahoma" w:cs="Tahoma"/>
          <w:color w:val="000000" w:themeColor="text1"/>
          <w:sz w:val="24"/>
          <w:szCs w:val="24"/>
        </w:rPr>
      </w:pPr>
    </w:p>
    <w:p w:rsidR="004E30A0" w:rsidRPr="00207AC7" w:rsidRDefault="004E30A0" w:rsidP="00331DB2">
      <w:pPr>
        <w:pStyle w:val="ListParagraph"/>
        <w:numPr>
          <w:ilvl w:val="0"/>
          <w:numId w:val="5"/>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The Bidder shall quote in Indian Rupees.</w:t>
      </w:r>
    </w:p>
    <w:p w:rsidR="00D36268" w:rsidRPr="00207AC7" w:rsidRDefault="00D36268" w:rsidP="00D36268">
      <w:pPr>
        <w:pStyle w:val="ListParagraph"/>
        <w:spacing w:line="240" w:lineRule="auto"/>
        <w:jc w:val="both"/>
        <w:rPr>
          <w:rFonts w:ascii="Tahoma" w:hAnsi="Tahoma" w:cs="Tahoma"/>
          <w:color w:val="000000" w:themeColor="text1"/>
          <w:sz w:val="24"/>
          <w:szCs w:val="24"/>
        </w:rPr>
      </w:pPr>
    </w:p>
    <w:p w:rsidR="004E30A0" w:rsidRPr="00207AC7" w:rsidRDefault="004E30A0" w:rsidP="00331DB2">
      <w:pPr>
        <w:pStyle w:val="ListParagraph"/>
        <w:numPr>
          <w:ilvl w:val="0"/>
          <w:numId w:val="5"/>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lastRenderedPageBreak/>
        <w:t>The Bidder is expected to examine the Bidding Document, including all instructions, forms, terms and specifications in the Bidding Document. Failure to furnish all information required as per the Bidding Document may result in the rejection of the Bid.</w:t>
      </w:r>
    </w:p>
    <w:p w:rsidR="00D36268" w:rsidRPr="00207AC7" w:rsidRDefault="00D36268" w:rsidP="00D36268">
      <w:pPr>
        <w:pStyle w:val="ListParagraph"/>
        <w:spacing w:line="240" w:lineRule="auto"/>
        <w:jc w:val="both"/>
        <w:rPr>
          <w:rFonts w:ascii="Tahoma" w:hAnsi="Tahoma" w:cs="Tahoma"/>
          <w:color w:val="000000" w:themeColor="text1"/>
          <w:sz w:val="24"/>
          <w:szCs w:val="24"/>
        </w:rPr>
      </w:pPr>
    </w:p>
    <w:p w:rsidR="004E30A0" w:rsidRPr="00207AC7" w:rsidRDefault="004E30A0" w:rsidP="00331DB2">
      <w:pPr>
        <w:pStyle w:val="ListParagraph"/>
        <w:numPr>
          <w:ilvl w:val="0"/>
          <w:numId w:val="5"/>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Clarification, if any, in respect of this tender can be obtained from</w:t>
      </w:r>
      <w:r w:rsidR="00570DDD" w:rsidRPr="00207AC7">
        <w:rPr>
          <w:rFonts w:ascii="Tahoma" w:hAnsi="Tahoma" w:cs="Tahoma"/>
          <w:color w:val="000000" w:themeColor="text1"/>
          <w:sz w:val="24"/>
          <w:szCs w:val="24"/>
        </w:rPr>
        <w:t xml:space="preserve"> General </w:t>
      </w:r>
      <w:r w:rsidRPr="00207AC7">
        <w:rPr>
          <w:rFonts w:ascii="Tahoma" w:hAnsi="Tahoma" w:cs="Tahoma"/>
          <w:color w:val="000000" w:themeColor="text1"/>
          <w:sz w:val="24"/>
          <w:szCs w:val="24"/>
        </w:rPr>
        <w:t>Manager</w:t>
      </w:r>
      <w:r w:rsidR="00570DDD" w:rsidRPr="00207AC7">
        <w:rPr>
          <w:rFonts w:ascii="Tahoma" w:hAnsi="Tahoma" w:cs="Tahoma"/>
          <w:color w:val="000000" w:themeColor="text1"/>
          <w:sz w:val="24"/>
          <w:szCs w:val="24"/>
        </w:rPr>
        <w:t>(F</w:t>
      </w:r>
      <w:r w:rsidR="00C42AD0" w:rsidRPr="00207AC7">
        <w:rPr>
          <w:rFonts w:ascii="Tahoma" w:hAnsi="Tahoma" w:cs="Tahoma"/>
          <w:color w:val="000000" w:themeColor="text1"/>
          <w:sz w:val="24"/>
          <w:szCs w:val="24"/>
        </w:rPr>
        <w:t xml:space="preserve">inance </w:t>
      </w:r>
      <w:r w:rsidR="00570DDD" w:rsidRPr="00207AC7">
        <w:rPr>
          <w:rFonts w:ascii="Tahoma" w:hAnsi="Tahoma" w:cs="Tahoma"/>
          <w:color w:val="000000" w:themeColor="text1"/>
          <w:sz w:val="24"/>
          <w:szCs w:val="24"/>
        </w:rPr>
        <w:t>&amp;</w:t>
      </w:r>
      <w:r w:rsidR="00C42AD0" w:rsidRPr="00207AC7">
        <w:rPr>
          <w:rFonts w:ascii="Tahoma" w:hAnsi="Tahoma" w:cs="Tahoma"/>
          <w:color w:val="000000" w:themeColor="text1"/>
          <w:sz w:val="24"/>
          <w:szCs w:val="24"/>
        </w:rPr>
        <w:t xml:space="preserve"> </w:t>
      </w:r>
      <w:r w:rsidR="00570DDD" w:rsidRPr="00207AC7">
        <w:rPr>
          <w:rFonts w:ascii="Tahoma" w:hAnsi="Tahoma" w:cs="Tahoma"/>
          <w:color w:val="000000" w:themeColor="text1"/>
          <w:sz w:val="24"/>
          <w:szCs w:val="24"/>
        </w:rPr>
        <w:t>A</w:t>
      </w:r>
      <w:r w:rsidR="00C42AD0" w:rsidRPr="00207AC7">
        <w:rPr>
          <w:rFonts w:ascii="Tahoma" w:hAnsi="Tahoma" w:cs="Tahoma"/>
          <w:color w:val="000000" w:themeColor="text1"/>
          <w:sz w:val="24"/>
          <w:szCs w:val="24"/>
        </w:rPr>
        <w:t>ccounts</w:t>
      </w:r>
      <w:r w:rsidR="00570DDD" w:rsidRPr="00207AC7">
        <w:rPr>
          <w:rFonts w:ascii="Tahoma" w:hAnsi="Tahoma" w:cs="Tahoma"/>
          <w:color w:val="000000" w:themeColor="text1"/>
          <w:sz w:val="24"/>
          <w:szCs w:val="24"/>
        </w:rPr>
        <w:t>)</w:t>
      </w:r>
      <w:r w:rsidRPr="00207AC7">
        <w:rPr>
          <w:rFonts w:ascii="Tahoma" w:hAnsi="Tahoma" w:cs="Tahoma"/>
          <w:color w:val="000000" w:themeColor="text1"/>
          <w:sz w:val="24"/>
          <w:szCs w:val="24"/>
        </w:rPr>
        <w:t xml:space="preserve"> through</w:t>
      </w:r>
      <w:r w:rsidR="0053776E" w:rsidRPr="00207AC7">
        <w:rPr>
          <w:rFonts w:ascii="Tahoma" w:hAnsi="Tahoma" w:cs="Tahoma"/>
          <w:color w:val="000000" w:themeColor="text1"/>
          <w:sz w:val="24"/>
          <w:szCs w:val="24"/>
        </w:rPr>
        <w:t xml:space="preserve"> </w:t>
      </w:r>
      <w:r w:rsidR="0053776E" w:rsidRPr="005E1F7A">
        <w:rPr>
          <w:rFonts w:ascii="Tahoma" w:hAnsi="Tahoma" w:cs="Tahoma"/>
          <w:b/>
          <w:color w:val="000000" w:themeColor="text1"/>
          <w:sz w:val="24"/>
          <w:szCs w:val="24"/>
        </w:rPr>
        <w:t>Telephone:</w:t>
      </w:r>
      <w:r w:rsidRPr="005E1F7A">
        <w:rPr>
          <w:rFonts w:ascii="Tahoma" w:hAnsi="Tahoma" w:cs="Tahoma"/>
          <w:b/>
          <w:color w:val="000000" w:themeColor="text1"/>
          <w:sz w:val="24"/>
          <w:szCs w:val="24"/>
        </w:rPr>
        <w:t xml:space="preserve"> </w:t>
      </w:r>
      <w:r w:rsidR="0053776E" w:rsidRPr="005E1F7A">
        <w:rPr>
          <w:rFonts w:ascii="Tahoma" w:hAnsi="Tahoma" w:cs="Tahoma"/>
          <w:b/>
          <w:color w:val="000000" w:themeColor="text1"/>
          <w:sz w:val="24"/>
          <w:szCs w:val="24"/>
        </w:rPr>
        <w:t>EPBAX Numbers 08744 242301</w:t>
      </w:r>
      <w:r w:rsidR="005E1F7A" w:rsidRPr="005E1F7A">
        <w:rPr>
          <w:rFonts w:ascii="Tahoma" w:hAnsi="Tahoma" w:cs="Tahoma"/>
          <w:b/>
          <w:color w:val="000000" w:themeColor="text1"/>
          <w:sz w:val="24"/>
          <w:szCs w:val="24"/>
        </w:rPr>
        <w:t>,</w:t>
      </w:r>
      <w:r w:rsidR="0053776E" w:rsidRPr="005E1F7A">
        <w:rPr>
          <w:rFonts w:ascii="Tahoma" w:hAnsi="Tahoma" w:cs="Tahoma"/>
          <w:b/>
          <w:color w:val="000000" w:themeColor="text1"/>
          <w:sz w:val="24"/>
          <w:szCs w:val="24"/>
        </w:rPr>
        <w:t xml:space="preserve"> Extn:</w:t>
      </w:r>
      <w:r w:rsidR="00C42AD0" w:rsidRPr="005E1F7A">
        <w:rPr>
          <w:rFonts w:ascii="Tahoma" w:hAnsi="Tahoma" w:cs="Tahoma"/>
          <w:b/>
          <w:color w:val="000000" w:themeColor="text1"/>
          <w:sz w:val="24"/>
          <w:szCs w:val="24"/>
        </w:rPr>
        <w:t>3215 / 3217 / 3236 / 3212</w:t>
      </w:r>
      <w:r w:rsidR="005E1F7A">
        <w:rPr>
          <w:rFonts w:ascii="Tahoma" w:hAnsi="Tahoma" w:cs="Tahoma"/>
          <w:b/>
          <w:color w:val="000000" w:themeColor="text1"/>
          <w:sz w:val="24"/>
          <w:szCs w:val="24"/>
        </w:rPr>
        <w:t xml:space="preserve">.                                              E </w:t>
      </w:r>
      <w:r w:rsidRPr="005E1F7A">
        <w:rPr>
          <w:rFonts w:ascii="Tahoma" w:hAnsi="Tahoma" w:cs="Tahoma"/>
          <w:b/>
          <w:color w:val="000000" w:themeColor="text1"/>
          <w:sz w:val="24"/>
          <w:szCs w:val="24"/>
        </w:rPr>
        <w:t>mail: fad_</w:t>
      </w:r>
      <w:r w:rsidR="00E25E63" w:rsidRPr="005E1F7A">
        <w:rPr>
          <w:rFonts w:ascii="Tahoma" w:hAnsi="Tahoma" w:cs="Tahoma"/>
          <w:b/>
          <w:color w:val="000000" w:themeColor="text1"/>
          <w:sz w:val="24"/>
          <w:szCs w:val="24"/>
        </w:rPr>
        <w:t>taxation</w:t>
      </w:r>
      <w:r w:rsidRPr="005E1F7A">
        <w:rPr>
          <w:rFonts w:ascii="Tahoma" w:hAnsi="Tahoma" w:cs="Tahoma"/>
          <w:b/>
          <w:color w:val="000000" w:themeColor="text1"/>
          <w:sz w:val="24"/>
          <w:szCs w:val="24"/>
        </w:rPr>
        <w:t>@scclmines.com</w:t>
      </w:r>
      <w:r w:rsidRPr="00207AC7">
        <w:rPr>
          <w:rFonts w:ascii="Tahoma" w:hAnsi="Tahoma" w:cs="Tahoma"/>
          <w:color w:val="000000" w:themeColor="text1"/>
          <w:sz w:val="24"/>
          <w:szCs w:val="24"/>
        </w:rPr>
        <w:t>. The responses to Bidder’s queries/ clarifications raised will be furnished as expeditiously as possible. Any modification of the Bidding Document, which may become necessary as a result of the Bidders query, shall be uploaded in the above mentioned websites through the issue of an Addendum/ Amendment.</w:t>
      </w:r>
    </w:p>
    <w:p w:rsidR="0053776E" w:rsidRPr="00207AC7" w:rsidRDefault="0053776E" w:rsidP="0053776E">
      <w:pPr>
        <w:pStyle w:val="ListParagraph"/>
        <w:rPr>
          <w:rFonts w:ascii="Tahoma" w:hAnsi="Tahoma" w:cs="Tahoma"/>
          <w:color w:val="000000" w:themeColor="text1"/>
          <w:sz w:val="24"/>
          <w:szCs w:val="24"/>
        </w:rPr>
      </w:pPr>
    </w:p>
    <w:p w:rsidR="004E30A0" w:rsidRPr="00207AC7" w:rsidRDefault="00655F98" w:rsidP="004E30A0">
      <w:pPr>
        <w:rPr>
          <w:rFonts w:ascii="Tahoma" w:hAnsi="Tahoma" w:cs="Tahoma"/>
          <w:b/>
          <w:color w:val="000000" w:themeColor="text1"/>
          <w:sz w:val="24"/>
          <w:szCs w:val="24"/>
        </w:rPr>
      </w:pPr>
      <w:r w:rsidRPr="00207AC7">
        <w:rPr>
          <w:rFonts w:ascii="Tahoma" w:hAnsi="Tahoma" w:cs="Tahoma"/>
          <w:b/>
          <w:color w:val="000000" w:themeColor="text1"/>
          <w:sz w:val="24"/>
          <w:szCs w:val="24"/>
        </w:rPr>
        <w:t>6. Earnest</w:t>
      </w:r>
      <w:r w:rsidR="004E30A0" w:rsidRPr="00207AC7">
        <w:rPr>
          <w:rFonts w:ascii="Tahoma" w:hAnsi="Tahoma" w:cs="Tahoma"/>
          <w:b/>
          <w:color w:val="000000" w:themeColor="text1"/>
          <w:sz w:val="24"/>
          <w:szCs w:val="24"/>
        </w:rPr>
        <w:t xml:space="preserve"> Money Deposit (EMD):</w:t>
      </w:r>
    </w:p>
    <w:p w:rsidR="004E30A0" w:rsidRPr="00207AC7" w:rsidRDefault="004E30A0" w:rsidP="00BD2DDE">
      <w:pPr>
        <w:pStyle w:val="ListParagraph"/>
        <w:numPr>
          <w:ilvl w:val="0"/>
          <w:numId w:val="6"/>
        </w:numPr>
        <w:rPr>
          <w:rFonts w:ascii="Tahoma" w:hAnsi="Tahoma" w:cs="Tahoma"/>
          <w:color w:val="000000" w:themeColor="text1"/>
          <w:sz w:val="24"/>
          <w:szCs w:val="24"/>
        </w:rPr>
      </w:pPr>
      <w:r w:rsidRPr="00207AC7">
        <w:rPr>
          <w:rFonts w:ascii="Tahoma" w:hAnsi="Tahoma" w:cs="Tahoma"/>
          <w:color w:val="000000" w:themeColor="text1"/>
          <w:sz w:val="24"/>
          <w:szCs w:val="24"/>
        </w:rPr>
        <w:t xml:space="preserve">EMD of Rs. 20,000/- (Rupees Twenty Thousand Only) in the form of Pay Order (PO) or Demand Draft (DD) in favour of SCCL, payable at </w:t>
      </w:r>
      <w:proofErr w:type="spellStart"/>
      <w:r w:rsidRPr="00207AC7">
        <w:rPr>
          <w:rFonts w:ascii="Tahoma" w:hAnsi="Tahoma" w:cs="Tahoma"/>
          <w:color w:val="000000" w:themeColor="text1"/>
          <w:sz w:val="24"/>
          <w:szCs w:val="24"/>
        </w:rPr>
        <w:t>Kothagudem</w:t>
      </w:r>
      <w:proofErr w:type="spellEnd"/>
      <w:r w:rsidRPr="00207AC7">
        <w:rPr>
          <w:rFonts w:ascii="Tahoma" w:hAnsi="Tahoma" w:cs="Tahoma"/>
          <w:color w:val="000000" w:themeColor="text1"/>
          <w:sz w:val="24"/>
          <w:szCs w:val="24"/>
        </w:rPr>
        <w:t xml:space="preserve">, to be submitted along with </w:t>
      </w:r>
      <w:r w:rsidR="00B66F89" w:rsidRPr="00207AC7">
        <w:rPr>
          <w:rFonts w:ascii="Tahoma" w:hAnsi="Tahoma" w:cs="Tahoma"/>
          <w:color w:val="000000" w:themeColor="text1"/>
          <w:sz w:val="24"/>
          <w:szCs w:val="24"/>
        </w:rPr>
        <w:t>Techno-commercial</w:t>
      </w:r>
      <w:r w:rsidRPr="00207AC7">
        <w:rPr>
          <w:rFonts w:ascii="Tahoma" w:hAnsi="Tahoma" w:cs="Tahoma"/>
          <w:color w:val="000000" w:themeColor="text1"/>
          <w:sz w:val="24"/>
          <w:szCs w:val="24"/>
        </w:rPr>
        <w:t xml:space="preserve"> Bid. Without EMD, tender will not be accepted.</w:t>
      </w:r>
    </w:p>
    <w:p w:rsidR="0090590E" w:rsidRPr="00207AC7" w:rsidRDefault="0090590E" w:rsidP="0090590E">
      <w:pPr>
        <w:pStyle w:val="ListParagraph"/>
        <w:rPr>
          <w:rFonts w:ascii="Tahoma" w:hAnsi="Tahoma" w:cs="Tahoma"/>
          <w:color w:val="000000" w:themeColor="text1"/>
          <w:sz w:val="24"/>
          <w:szCs w:val="24"/>
        </w:rPr>
      </w:pPr>
    </w:p>
    <w:p w:rsidR="004E30A0" w:rsidRPr="00207AC7" w:rsidRDefault="004E30A0" w:rsidP="00BD2DDE">
      <w:pPr>
        <w:pStyle w:val="ListParagraph"/>
        <w:numPr>
          <w:ilvl w:val="0"/>
          <w:numId w:val="6"/>
        </w:numPr>
        <w:rPr>
          <w:rFonts w:ascii="Tahoma" w:hAnsi="Tahoma" w:cs="Tahoma"/>
          <w:color w:val="000000" w:themeColor="text1"/>
          <w:sz w:val="24"/>
          <w:szCs w:val="24"/>
        </w:rPr>
      </w:pPr>
      <w:r w:rsidRPr="00207AC7">
        <w:rPr>
          <w:rFonts w:ascii="Tahoma" w:hAnsi="Tahoma" w:cs="Tahoma"/>
          <w:color w:val="000000" w:themeColor="text1"/>
          <w:sz w:val="24"/>
          <w:szCs w:val="24"/>
        </w:rPr>
        <w:t>EMD of the bidder will be forfeited if:</w:t>
      </w:r>
    </w:p>
    <w:p w:rsidR="004E30A0" w:rsidRPr="00207AC7" w:rsidRDefault="008C4AF5" w:rsidP="00BD2DDE">
      <w:pPr>
        <w:pStyle w:val="ListParagraph"/>
        <w:numPr>
          <w:ilvl w:val="1"/>
          <w:numId w:val="6"/>
        </w:numPr>
        <w:rPr>
          <w:rFonts w:ascii="Tahoma" w:hAnsi="Tahoma" w:cs="Tahoma"/>
          <w:color w:val="000000" w:themeColor="text1"/>
          <w:sz w:val="24"/>
          <w:szCs w:val="24"/>
        </w:rPr>
      </w:pPr>
      <w:r w:rsidRPr="00207AC7">
        <w:rPr>
          <w:rFonts w:ascii="Tahoma" w:hAnsi="Tahoma" w:cs="Tahoma"/>
          <w:color w:val="000000" w:themeColor="text1"/>
          <w:sz w:val="24"/>
          <w:szCs w:val="24"/>
        </w:rPr>
        <w:t>After</w:t>
      </w:r>
      <w:r w:rsidR="004E30A0" w:rsidRPr="00207AC7">
        <w:rPr>
          <w:rFonts w:ascii="Tahoma" w:hAnsi="Tahoma" w:cs="Tahoma"/>
          <w:color w:val="000000" w:themeColor="text1"/>
          <w:sz w:val="24"/>
          <w:szCs w:val="24"/>
        </w:rPr>
        <w:t xml:space="preserve"> opening of the tender, the bidder revokes his tender within the validity period or modifies his bid.</w:t>
      </w:r>
    </w:p>
    <w:p w:rsidR="004E30A0" w:rsidRPr="00207AC7" w:rsidRDefault="008C4AF5" w:rsidP="00BD2DDE">
      <w:pPr>
        <w:pStyle w:val="ListParagraph"/>
        <w:numPr>
          <w:ilvl w:val="1"/>
          <w:numId w:val="6"/>
        </w:numPr>
        <w:rPr>
          <w:rFonts w:ascii="Tahoma" w:hAnsi="Tahoma" w:cs="Tahoma"/>
          <w:color w:val="000000" w:themeColor="text1"/>
          <w:sz w:val="24"/>
          <w:szCs w:val="24"/>
        </w:rPr>
      </w:pPr>
      <w:r w:rsidRPr="00207AC7">
        <w:rPr>
          <w:rFonts w:ascii="Tahoma" w:hAnsi="Tahoma" w:cs="Tahoma"/>
          <w:color w:val="000000" w:themeColor="text1"/>
          <w:sz w:val="24"/>
          <w:szCs w:val="24"/>
        </w:rPr>
        <w:t>The</w:t>
      </w:r>
      <w:r w:rsidR="004E30A0" w:rsidRPr="00207AC7">
        <w:rPr>
          <w:rFonts w:ascii="Tahoma" w:hAnsi="Tahoma" w:cs="Tahoma"/>
          <w:color w:val="000000" w:themeColor="text1"/>
          <w:sz w:val="24"/>
          <w:szCs w:val="24"/>
        </w:rPr>
        <w:t xml:space="preserve"> bidder does not submit Performance Bank Guarantee within stipulated period.</w:t>
      </w:r>
    </w:p>
    <w:p w:rsidR="0090590E" w:rsidRPr="00207AC7" w:rsidRDefault="0090590E" w:rsidP="0090590E">
      <w:pPr>
        <w:pStyle w:val="ListParagraph"/>
        <w:ind w:left="1800"/>
        <w:rPr>
          <w:rFonts w:ascii="Tahoma" w:hAnsi="Tahoma" w:cs="Tahoma"/>
          <w:color w:val="000000" w:themeColor="text1"/>
          <w:sz w:val="24"/>
          <w:szCs w:val="24"/>
        </w:rPr>
      </w:pPr>
    </w:p>
    <w:p w:rsidR="004E30A0" w:rsidRPr="00207AC7" w:rsidRDefault="004E30A0" w:rsidP="00C9207D">
      <w:pPr>
        <w:pStyle w:val="ListParagraph"/>
        <w:numPr>
          <w:ilvl w:val="0"/>
          <w:numId w:val="6"/>
        </w:numPr>
        <w:jc w:val="both"/>
        <w:rPr>
          <w:rFonts w:ascii="Tahoma" w:hAnsi="Tahoma" w:cs="Tahoma"/>
          <w:color w:val="000000" w:themeColor="text1"/>
          <w:sz w:val="24"/>
          <w:szCs w:val="24"/>
        </w:rPr>
      </w:pPr>
      <w:r w:rsidRPr="00207AC7">
        <w:rPr>
          <w:rFonts w:ascii="Tahoma" w:hAnsi="Tahoma" w:cs="Tahoma"/>
          <w:color w:val="000000" w:themeColor="text1"/>
          <w:sz w:val="24"/>
          <w:szCs w:val="24"/>
        </w:rPr>
        <w:t>EMD will be refunded to unsuccessful bidders. Also the said EMD will be refunded to successful Bidder on signing of the Contract and after submission and confirmation of Performance Bank Guarantee.</w:t>
      </w:r>
    </w:p>
    <w:p w:rsidR="0090590E" w:rsidRPr="00207AC7" w:rsidRDefault="0090590E" w:rsidP="0090590E">
      <w:pPr>
        <w:pStyle w:val="ListParagraph"/>
        <w:jc w:val="both"/>
        <w:rPr>
          <w:rFonts w:ascii="Tahoma" w:hAnsi="Tahoma" w:cs="Tahoma"/>
          <w:color w:val="000000" w:themeColor="text1"/>
          <w:sz w:val="24"/>
          <w:szCs w:val="24"/>
        </w:rPr>
      </w:pPr>
    </w:p>
    <w:p w:rsidR="004E30A0" w:rsidRPr="00207AC7" w:rsidRDefault="004E30A0" w:rsidP="00BD2DDE">
      <w:pPr>
        <w:pStyle w:val="ListParagraph"/>
        <w:numPr>
          <w:ilvl w:val="0"/>
          <w:numId w:val="6"/>
        </w:numPr>
        <w:rPr>
          <w:rFonts w:ascii="Tahoma" w:hAnsi="Tahoma" w:cs="Tahoma"/>
          <w:color w:val="000000" w:themeColor="text1"/>
          <w:sz w:val="24"/>
          <w:szCs w:val="24"/>
        </w:rPr>
      </w:pPr>
      <w:r w:rsidRPr="00207AC7">
        <w:rPr>
          <w:rFonts w:ascii="Tahoma" w:hAnsi="Tahoma" w:cs="Tahoma"/>
          <w:color w:val="000000" w:themeColor="text1"/>
          <w:sz w:val="24"/>
          <w:szCs w:val="24"/>
        </w:rPr>
        <w:t>EMD shall not carry any interest.</w:t>
      </w:r>
    </w:p>
    <w:p w:rsidR="00516E97" w:rsidRPr="00207AC7" w:rsidRDefault="00516E97" w:rsidP="00516E97">
      <w:pPr>
        <w:pStyle w:val="ListParagraph"/>
        <w:rPr>
          <w:rFonts w:ascii="Tahoma" w:hAnsi="Tahoma" w:cs="Tahoma"/>
          <w:color w:val="000000" w:themeColor="text1"/>
          <w:sz w:val="24"/>
          <w:szCs w:val="24"/>
        </w:rPr>
      </w:pPr>
    </w:p>
    <w:p w:rsidR="00516E97" w:rsidRPr="00207AC7" w:rsidRDefault="00516E97" w:rsidP="00516E97">
      <w:pPr>
        <w:pStyle w:val="ListParagraph"/>
        <w:rPr>
          <w:rFonts w:ascii="Tahoma" w:hAnsi="Tahoma" w:cs="Tahoma"/>
          <w:color w:val="000000" w:themeColor="text1"/>
          <w:sz w:val="24"/>
          <w:szCs w:val="24"/>
        </w:rPr>
      </w:pPr>
    </w:p>
    <w:p w:rsidR="004E30A0" w:rsidRPr="00207AC7" w:rsidRDefault="00655F98" w:rsidP="004E30A0">
      <w:pPr>
        <w:rPr>
          <w:rFonts w:ascii="Tahoma" w:hAnsi="Tahoma" w:cs="Tahoma"/>
          <w:b/>
          <w:color w:val="000000" w:themeColor="text1"/>
          <w:sz w:val="24"/>
          <w:szCs w:val="24"/>
        </w:rPr>
      </w:pPr>
      <w:r w:rsidRPr="00207AC7">
        <w:rPr>
          <w:rFonts w:ascii="Tahoma" w:hAnsi="Tahoma" w:cs="Tahoma"/>
          <w:b/>
          <w:color w:val="000000" w:themeColor="text1"/>
          <w:sz w:val="24"/>
          <w:szCs w:val="24"/>
        </w:rPr>
        <w:t>7. Performance</w:t>
      </w:r>
      <w:r w:rsidR="004E30A0" w:rsidRPr="00207AC7">
        <w:rPr>
          <w:rFonts w:ascii="Tahoma" w:hAnsi="Tahoma" w:cs="Tahoma"/>
          <w:b/>
          <w:color w:val="000000" w:themeColor="text1"/>
          <w:sz w:val="24"/>
          <w:szCs w:val="24"/>
        </w:rPr>
        <w:t xml:space="preserve"> Bank Guarantee</w:t>
      </w:r>
    </w:p>
    <w:p w:rsidR="004E30A0" w:rsidRPr="00207AC7" w:rsidRDefault="004E30A0" w:rsidP="00C9207D">
      <w:pPr>
        <w:pStyle w:val="ListParagraph"/>
        <w:numPr>
          <w:ilvl w:val="0"/>
          <w:numId w:val="8"/>
        </w:numPr>
        <w:jc w:val="both"/>
        <w:rPr>
          <w:rFonts w:ascii="Tahoma" w:hAnsi="Tahoma" w:cs="Tahoma"/>
          <w:color w:val="000000" w:themeColor="text1"/>
          <w:sz w:val="24"/>
          <w:szCs w:val="24"/>
        </w:rPr>
      </w:pPr>
      <w:r w:rsidRPr="00207AC7">
        <w:rPr>
          <w:rFonts w:ascii="Tahoma" w:hAnsi="Tahoma" w:cs="Tahoma"/>
          <w:color w:val="000000" w:themeColor="text1"/>
          <w:sz w:val="24"/>
          <w:szCs w:val="24"/>
        </w:rPr>
        <w:t>The successful bidder shall be required to furnish Performance Bank Guarantee to the extent of 10 (ten) percent</w:t>
      </w:r>
      <w:r w:rsidR="007A179B" w:rsidRPr="00207AC7">
        <w:rPr>
          <w:rFonts w:ascii="Tahoma" w:hAnsi="Tahoma" w:cs="Tahoma"/>
          <w:color w:val="000000" w:themeColor="text1"/>
          <w:sz w:val="24"/>
          <w:szCs w:val="24"/>
        </w:rPr>
        <w:t xml:space="preserve"> of the contract value within </w:t>
      </w:r>
      <w:r w:rsidR="00B94F8E" w:rsidRPr="00207AC7">
        <w:rPr>
          <w:rFonts w:ascii="Tahoma" w:hAnsi="Tahoma" w:cs="Tahoma"/>
          <w:color w:val="000000" w:themeColor="text1"/>
          <w:sz w:val="24"/>
          <w:szCs w:val="24"/>
        </w:rPr>
        <w:t>15</w:t>
      </w:r>
      <w:r w:rsidR="007A179B" w:rsidRPr="00207AC7">
        <w:rPr>
          <w:rFonts w:ascii="Tahoma" w:hAnsi="Tahoma" w:cs="Tahoma"/>
          <w:color w:val="000000" w:themeColor="text1"/>
          <w:sz w:val="24"/>
          <w:szCs w:val="24"/>
        </w:rPr>
        <w:t>(</w:t>
      </w:r>
      <w:r w:rsidR="00B94F8E" w:rsidRPr="00207AC7">
        <w:rPr>
          <w:rFonts w:ascii="Tahoma" w:hAnsi="Tahoma" w:cs="Tahoma"/>
          <w:color w:val="000000" w:themeColor="text1"/>
          <w:sz w:val="24"/>
          <w:szCs w:val="24"/>
        </w:rPr>
        <w:t>Fifteen</w:t>
      </w:r>
      <w:r w:rsidRPr="00207AC7">
        <w:rPr>
          <w:rFonts w:ascii="Tahoma" w:hAnsi="Tahoma" w:cs="Tahoma"/>
          <w:color w:val="000000" w:themeColor="text1"/>
          <w:sz w:val="24"/>
          <w:szCs w:val="24"/>
        </w:rPr>
        <w:t xml:space="preserve">) working days of communication of Letter of </w:t>
      </w:r>
      <w:r w:rsidR="00D30CE5" w:rsidRPr="00207AC7">
        <w:rPr>
          <w:rFonts w:ascii="Tahoma" w:hAnsi="Tahoma" w:cs="Tahoma"/>
          <w:color w:val="000000" w:themeColor="text1"/>
          <w:sz w:val="24"/>
          <w:szCs w:val="24"/>
        </w:rPr>
        <w:t>intent / Firm Order</w:t>
      </w:r>
      <w:r w:rsidRPr="00207AC7">
        <w:rPr>
          <w:rFonts w:ascii="Tahoma" w:hAnsi="Tahoma" w:cs="Tahoma"/>
          <w:color w:val="000000" w:themeColor="text1"/>
          <w:sz w:val="24"/>
          <w:szCs w:val="24"/>
        </w:rPr>
        <w:t>.</w:t>
      </w:r>
    </w:p>
    <w:p w:rsidR="0090590E" w:rsidRPr="00207AC7" w:rsidRDefault="0090590E" w:rsidP="0090590E">
      <w:pPr>
        <w:pStyle w:val="ListParagraph"/>
        <w:jc w:val="both"/>
        <w:rPr>
          <w:rFonts w:ascii="Tahoma" w:hAnsi="Tahoma" w:cs="Tahoma"/>
          <w:color w:val="000000" w:themeColor="text1"/>
          <w:sz w:val="24"/>
          <w:szCs w:val="24"/>
        </w:rPr>
      </w:pPr>
    </w:p>
    <w:p w:rsidR="00235F57" w:rsidRPr="00207AC7" w:rsidRDefault="00235F57" w:rsidP="00C9207D">
      <w:pPr>
        <w:pStyle w:val="ListParagraph"/>
        <w:numPr>
          <w:ilvl w:val="0"/>
          <w:numId w:val="8"/>
        </w:numPr>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The successful bidder, should submit a Consolidated Bank Guarantee issued by any Public Sector Banks </w:t>
      </w:r>
      <w:r w:rsidR="00E15D7B"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(SBI &amp; Associates and Nationalized banks) as mentioned below as per Pro</w:t>
      </w:r>
      <w:r w:rsidR="00E15D7B" w:rsidRPr="00207AC7">
        <w:rPr>
          <w:rFonts w:ascii="Tahoma" w:hAnsi="Tahoma" w:cs="Tahoma"/>
          <w:color w:val="000000" w:themeColor="text1"/>
          <w:sz w:val="24"/>
          <w:szCs w:val="24"/>
        </w:rPr>
        <w:t>-</w:t>
      </w:r>
      <w:r w:rsidRPr="00207AC7">
        <w:rPr>
          <w:rFonts w:ascii="Tahoma" w:hAnsi="Tahoma" w:cs="Tahoma"/>
          <w:color w:val="000000" w:themeColor="text1"/>
          <w:sz w:val="24"/>
          <w:szCs w:val="24"/>
        </w:rPr>
        <w:t xml:space="preserve">forma enclosed </w:t>
      </w:r>
      <w:r w:rsidR="000414CF" w:rsidRPr="00207AC7">
        <w:rPr>
          <w:rFonts w:ascii="Tahoma" w:hAnsi="Tahoma" w:cs="Tahoma"/>
          <w:color w:val="000000" w:themeColor="text1"/>
          <w:sz w:val="24"/>
          <w:szCs w:val="24"/>
        </w:rPr>
        <w:t>.</w:t>
      </w:r>
      <w:r w:rsidR="004306E4" w:rsidRPr="00207AC7">
        <w:rPr>
          <w:rFonts w:ascii="Tahoma" w:hAnsi="Tahoma" w:cs="Tahoma"/>
          <w:color w:val="000000" w:themeColor="text1"/>
          <w:sz w:val="24"/>
          <w:szCs w:val="24"/>
        </w:rPr>
        <w:t>T</w:t>
      </w:r>
      <w:r w:rsidRPr="00207AC7">
        <w:rPr>
          <w:rFonts w:ascii="Tahoma" w:hAnsi="Tahoma" w:cs="Tahoma"/>
          <w:color w:val="000000" w:themeColor="text1"/>
          <w:sz w:val="24"/>
          <w:szCs w:val="24"/>
        </w:rPr>
        <w:t xml:space="preserve">he BG should be obtained from </w:t>
      </w:r>
      <w:r w:rsidRPr="00207AC7">
        <w:rPr>
          <w:rFonts w:ascii="Tahoma" w:hAnsi="Tahoma" w:cs="Tahoma"/>
          <w:color w:val="000000" w:themeColor="text1"/>
          <w:sz w:val="24"/>
          <w:szCs w:val="24"/>
        </w:rPr>
        <w:lastRenderedPageBreak/>
        <w:t xml:space="preserve">the bank branches situated at Hyderabad / </w:t>
      </w:r>
      <w:proofErr w:type="spellStart"/>
      <w:r w:rsidRPr="00207AC7">
        <w:rPr>
          <w:rFonts w:ascii="Tahoma" w:hAnsi="Tahoma" w:cs="Tahoma"/>
          <w:color w:val="000000" w:themeColor="text1"/>
          <w:sz w:val="24"/>
          <w:szCs w:val="24"/>
        </w:rPr>
        <w:t>Kothagudem</w:t>
      </w:r>
      <w:proofErr w:type="spellEnd"/>
      <w:r w:rsidRPr="00207AC7">
        <w:rPr>
          <w:rFonts w:ascii="Tahoma" w:hAnsi="Tahoma" w:cs="Tahoma"/>
          <w:color w:val="000000" w:themeColor="text1"/>
          <w:sz w:val="24"/>
          <w:szCs w:val="24"/>
        </w:rPr>
        <w:t xml:space="preserve"> or operative and payable at bank branches situated at Hyderabad/ </w:t>
      </w:r>
      <w:proofErr w:type="spellStart"/>
      <w:r w:rsidRPr="00207AC7">
        <w:rPr>
          <w:rFonts w:ascii="Tahoma" w:hAnsi="Tahoma" w:cs="Tahoma"/>
          <w:color w:val="000000" w:themeColor="text1"/>
          <w:sz w:val="24"/>
          <w:szCs w:val="24"/>
        </w:rPr>
        <w:t>Kothagudem</w:t>
      </w:r>
      <w:proofErr w:type="spellEnd"/>
    </w:p>
    <w:p w:rsidR="0090590E" w:rsidRPr="00207AC7" w:rsidRDefault="0090590E" w:rsidP="0090590E">
      <w:pPr>
        <w:pStyle w:val="ListParagraph"/>
        <w:jc w:val="both"/>
        <w:rPr>
          <w:rFonts w:ascii="Tahoma" w:hAnsi="Tahoma" w:cs="Tahoma"/>
          <w:color w:val="000000" w:themeColor="text1"/>
          <w:sz w:val="24"/>
          <w:szCs w:val="24"/>
        </w:rPr>
      </w:pPr>
    </w:p>
    <w:p w:rsidR="004E30A0" w:rsidRPr="00207AC7" w:rsidRDefault="004E30A0" w:rsidP="00C9207D">
      <w:pPr>
        <w:pStyle w:val="ListParagraph"/>
        <w:numPr>
          <w:ilvl w:val="0"/>
          <w:numId w:val="8"/>
        </w:numPr>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The Performance Bank Guarantee shall be valid </w:t>
      </w:r>
      <w:r w:rsidR="00235F57" w:rsidRPr="00207AC7">
        <w:rPr>
          <w:rFonts w:ascii="Tahoma" w:hAnsi="Tahoma" w:cs="Tahoma"/>
          <w:color w:val="000000" w:themeColor="text1"/>
          <w:sz w:val="24"/>
          <w:szCs w:val="24"/>
        </w:rPr>
        <w:t>up to</w:t>
      </w:r>
      <w:r w:rsidRPr="00207AC7">
        <w:rPr>
          <w:rFonts w:ascii="Tahoma" w:hAnsi="Tahoma" w:cs="Tahoma"/>
          <w:color w:val="000000" w:themeColor="text1"/>
          <w:sz w:val="24"/>
          <w:szCs w:val="24"/>
        </w:rPr>
        <w:t xml:space="preserve"> </w:t>
      </w:r>
      <w:r w:rsidR="00E25E63" w:rsidRPr="00207AC7">
        <w:rPr>
          <w:rFonts w:ascii="Tahoma" w:hAnsi="Tahoma" w:cs="Tahoma"/>
          <w:color w:val="000000" w:themeColor="text1"/>
          <w:sz w:val="24"/>
          <w:szCs w:val="24"/>
        </w:rPr>
        <w:t>30/06/2019</w:t>
      </w:r>
      <w:r w:rsidRPr="00207AC7">
        <w:rPr>
          <w:rFonts w:ascii="Tahoma" w:hAnsi="Tahoma" w:cs="Tahoma"/>
          <w:color w:val="000000" w:themeColor="text1"/>
          <w:sz w:val="24"/>
          <w:szCs w:val="24"/>
        </w:rPr>
        <w:t xml:space="preserve"> and the same shall be renewed for further period as may be necessary.</w:t>
      </w:r>
    </w:p>
    <w:p w:rsidR="0090590E" w:rsidRPr="00207AC7" w:rsidRDefault="0090590E" w:rsidP="0090590E">
      <w:pPr>
        <w:pStyle w:val="ListParagraph"/>
        <w:jc w:val="both"/>
        <w:rPr>
          <w:rFonts w:ascii="Tahoma" w:hAnsi="Tahoma" w:cs="Tahoma"/>
          <w:color w:val="000000" w:themeColor="text1"/>
          <w:sz w:val="24"/>
          <w:szCs w:val="24"/>
        </w:rPr>
      </w:pPr>
    </w:p>
    <w:p w:rsidR="004E30A0" w:rsidRPr="00207AC7" w:rsidRDefault="004E30A0" w:rsidP="00C9207D">
      <w:pPr>
        <w:pStyle w:val="ListParagraph"/>
        <w:numPr>
          <w:ilvl w:val="0"/>
          <w:numId w:val="8"/>
        </w:numPr>
        <w:jc w:val="both"/>
        <w:rPr>
          <w:rFonts w:ascii="Tahoma" w:hAnsi="Tahoma" w:cs="Tahoma"/>
          <w:color w:val="000000" w:themeColor="text1"/>
          <w:sz w:val="24"/>
          <w:szCs w:val="24"/>
        </w:rPr>
      </w:pPr>
      <w:r w:rsidRPr="00207AC7">
        <w:rPr>
          <w:rFonts w:ascii="Tahoma" w:hAnsi="Tahoma" w:cs="Tahoma"/>
          <w:color w:val="000000" w:themeColor="text1"/>
          <w:sz w:val="24"/>
          <w:szCs w:val="24"/>
        </w:rPr>
        <w:t>Failure to submit Performance Bank Guarantee shall be treated as failure to discharge the duties under the contract and shall result in cancellation of the contract and the bidder shall be liable to compensate SCCL for any losses incurred by SCCL. EMD submitted by bidder shall be liable to be forfeited. The decision of SCCL in respect of such losses, damages, charges, expenses or costs, shall be final and binding to the bidder.</w:t>
      </w:r>
    </w:p>
    <w:p w:rsidR="0090590E" w:rsidRPr="00207AC7" w:rsidRDefault="0090590E" w:rsidP="0090590E">
      <w:pPr>
        <w:pStyle w:val="ListParagraph"/>
        <w:rPr>
          <w:rFonts w:ascii="Tahoma" w:hAnsi="Tahoma" w:cs="Tahoma"/>
          <w:color w:val="000000" w:themeColor="text1"/>
          <w:sz w:val="24"/>
          <w:szCs w:val="24"/>
        </w:rPr>
      </w:pPr>
    </w:p>
    <w:p w:rsidR="004E30A0" w:rsidRPr="00207AC7" w:rsidRDefault="00655F98" w:rsidP="004E30A0">
      <w:pPr>
        <w:rPr>
          <w:rFonts w:ascii="Tahoma" w:hAnsi="Tahoma" w:cs="Tahoma"/>
          <w:b/>
          <w:color w:val="000000" w:themeColor="text1"/>
          <w:sz w:val="24"/>
          <w:szCs w:val="24"/>
        </w:rPr>
      </w:pPr>
      <w:r w:rsidRPr="00207AC7">
        <w:rPr>
          <w:rFonts w:ascii="Tahoma" w:hAnsi="Tahoma" w:cs="Tahoma"/>
          <w:b/>
          <w:color w:val="000000" w:themeColor="text1"/>
          <w:sz w:val="24"/>
          <w:szCs w:val="24"/>
        </w:rPr>
        <w:t>8. Making</w:t>
      </w:r>
      <w:r w:rsidR="004E30A0" w:rsidRPr="00207AC7">
        <w:rPr>
          <w:rFonts w:ascii="Tahoma" w:hAnsi="Tahoma" w:cs="Tahoma"/>
          <w:b/>
          <w:color w:val="000000" w:themeColor="text1"/>
          <w:sz w:val="24"/>
          <w:szCs w:val="24"/>
        </w:rPr>
        <w:t xml:space="preserve"> and submission of bids</w:t>
      </w:r>
    </w:p>
    <w:p w:rsidR="004E30A0" w:rsidRPr="00207AC7" w:rsidRDefault="00422758" w:rsidP="00395266">
      <w:p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Bidding document are available in website free of cost. The bidder has to submit the bid in prescribed formats downloaded from the website. Any </w:t>
      </w:r>
      <w:r w:rsidR="003C0398" w:rsidRPr="00207AC7">
        <w:rPr>
          <w:rFonts w:ascii="Tahoma" w:hAnsi="Tahoma" w:cs="Tahoma"/>
          <w:color w:val="000000" w:themeColor="text1"/>
          <w:sz w:val="24"/>
          <w:szCs w:val="24"/>
        </w:rPr>
        <w:t>deviation may result in rejection of the bid.</w:t>
      </w:r>
      <w:r w:rsidRPr="00207AC7">
        <w:rPr>
          <w:rFonts w:ascii="Tahoma" w:hAnsi="Tahoma" w:cs="Tahoma"/>
          <w:color w:val="000000" w:themeColor="text1"/>
          <w:sz w:val="24"/>
          <w:szCs w:val="24"/>
        </w:rPr>
        <w:t xml:space="preserve"> </w:t>
      </w:r>
      <w:r w:rsidR="004E30A0" w:rsidRPr="00207AC7">
        <w:rPr>
          <w:rFonts w:ascii="Tahoma" w:hAnsi="Tahoma" w:cs="Tahoma"/>
          <w:color w:val="000000" w:themeColor="text1"/>
          <w:sz w:val="24"/>
          <w:szCs w:val="24"/>
        </w:rPr>
        <w:t>All documents of the bid shall be signed by the Partner/ Director/ Authorised Person having valid authorization letter at the time of bid submission. Any consequences resulting due to such signing shall be binding on the Bidder. The Bidder shall submit Techn</w:t>
      </w:r>
      <w:r w:rsidR="00B94F8E" w:rsidRPr="00207AC7">
        <w:rPr>
          <w:rFonts w:ascii="Tahoma" w:hAnsi="Tahoma" w:cs="Tahoma"/>
          <w:color w:val="000000" w:themeColor="text1"/>
          <w:sz w:val="24"/>
          <w:szCs w:val="24"/>
        </w:rPr>
        <w:t>o-commercial</w:t>
      </w:r>
      <w:r w:rsidR="004E30A0" w:rsidRPr="00207AC7">
        <w:rPr>
          <w:rFonts w:ascii="Tahoma" w:hAnsi="Tahoma" w:cs="Tahoma"/>
          <w:color w:val="000000" w:themeColor="text1"/>
          <w:sz w:val="24"/>
          <w:szCs w:val="24"/>
        </w:rPr>
        <w:t xml:space="preserve"> &amp; Price Bid in two parts as per details below:</w:t>
      </w:r>
    </w:p>
    <w:p w:rsidR="004E30A0" w:rsidRPr="00207AC7" w:rsidRDefault="004E30A0" w:rsidP="005222E2">
      <w:pPr>
        <w:pStyle w:val="NoSpacing"/>
        <w:ind w:left="2160"/>
        <w:rPr>
          <w:rFonts w:ascii="Tahoma" w:hAnsi="Tahoma" w:cs="Tahoma"/>
          <w:color w:val="000000" w:themeColor="text1"/>
          <w:sz w:val="24"/>
          <w:szCs w:val="24"/>
        </w:rPr>
      </w:pPr>
      <w:r w:rsidRPr="00207AC7">
        <w:rPr>
          <w:rFonts w:ascii="Tahoma" w:hAnsi="Tahoma" w:cs="Tahoma"/>
          <w:color w:val="000000" w:themeColor="text1"/>
          <w:sz w:val="24"/>
          <w:szCs w:val="24"/>
        </w:rPr>
        <w:t xml:space="preserve">PART – </w:t>
      </w:r>
      <w:proofErr w:type="gramStart"/>
      <w:r w:rsidRPr="00207AC7">
        <w:rPr>
          <w:rFonts w:ascii="Tahoma" w:hAnsi="Tahoma" w:cs="Tahoma"/>
          <w:color w:val="000000" w:themeColor="text1"/>
          <w:sz w:val="24"/>
          <w:szCs w:val="24"/>
        </w:rPr>
        <w:t>I :</w:t>
      </w:r>
      <w:proofErr w:type="gramEnd"/>
      <w:r w:rsidRPr="00207AC7">
        <w:rPr>
          <w:rFonts w:ascii="Tahoma" w:hAnsi="Tahoma" w:cs="Tahoma"/>
          <w:color w:val="000000" w:themeColor="text1"/>
          <w:sz w:val="24"/>
          <w:szCs w:val="24"/>
        </w:rPr>
        <w:t xml:space="preserve"> Techn</w:t>
      </w:r>
      <w:r w:rsidR="00B94F8E" w:rsidRPr="00207AC7">
        <w:rPr>
          <w:rFonts w:ascii="Tahoma" w:hAnsi="Tahoma" w:cs="Tahoma"/>
          <w:color w:val="000000" w:themeColor="text1"/>
          <w:sz w:val="24"/>
          <w:szCs w:val="24"/>
        </w:rPr>
        <w:t>o-commercial</w:t>
      </w:r>
      <w:r w:rsidRPr="00207AC7">
        <w:rPr>
          <w:rFonts w:ascii="Tahoma" w:hAnsi="Tahoma" w:cs="Tahoma"/>
          <w:color w:val="000000" w:themeColor="text1"/>
          <w:sz w:val="24"/>
          <w:szCs w:val="24"/>
        </w:rPr>
        <w:t xml:space="preserve"> Bid</w:t>
      </w:r>
    </w:p>
    <w:p w:rsidR="004E30A0" w:rsidRPr="00207AC7" w:rsidRDefault="004E30A0" w:rsidP="005222E2">
      <w:pPr>
        <w:pStyle w:val="NoSpacing"/>
        <w:ind w:left="2160"/>
        <w:rPr>
          <w:rFonts w:ascii="Tahoma" w:hAnsi="Tahoma" w:cs="Tahoma"/>
          <w:color w:val="000000" w:themeColor="text1"/>
          <w:sz w:val="24"/>
          <w:szCs w:val="24"/>
        </w:rPr>
      </w:pPr>
      <w:r w:rsidRPr="00207AC7">
        <w:rPr>
          <w:rFonts w:ascii="Tahoma" w:hAnsi="Tahoma" w:cs="Tahoma"/>
          <w:color w:val="000000" w:themeColor="text1"/>
          <w:sz w:val="24"/>
          <w:szCs w:val="24"/>
        </w:rPr>
        <w:t xml:space="preserve">PART - </w:t>
      </w:r>
      <w:proofErr w:type="gramStart"/>
      <w:r w:rsidRPr="00207AC7">
        <w:rPr>
          <w:rFonts w:ascii="Tahoma" w:hAnsi="Tahoma" w:cs="Tahoma"/>
          <w:color w:val="000000" w:themeColor="text1"/>
          <w:sz w:val="24"/>
          <w:szCs w:val="24"/>
        </w:rPr>
        <w:t>II :</w:t>
      </w:r>
      <w:proofErr w:type="gramEnd"/>
      <w:r w:rsidRPr="00207AC7">
        <w:rPr>
          <w:rFonts w:ascii="Tahoma" w:hAnsi="Tahoma" w:cs="Tahoma"/>
          <w:color w:val="000000" w:themeColor="text1"/>
          <w:sz w:val="24"/>
          <w:szCs w:val="24"/>
        </w:rPr>
        <w:t xml:space="preserve"> Price Bid</w:t>
      </w:r>
    </w:p>
    <w:p w:rsidR="005222E2" w:rsidRPr="00207AC7" w:rsidRDefault="005222E2" w:rsidP="00395266">
      <w:pPr>
        <w:pStyle w:val="NoSpacing"/>
        <w:ind w:left="720" w:firstLine="720"/>
        <w:rPr>
          <w:rFonts w:ascii="Tahoma" w:hAnsi="Tahoma" w:cs="Tahoma"/>
          <w:color w:val="000000" w:themeColor="text1"/>
          <w:sz w:val="24"/>
          <w:szCs w:val="24"/>
        </w:rPr>
      </w:pPr>
    </w:p>
    <w:p w:rsidR="00691FA1" w:rsidRPr="00207AC7" w:rsidRDefault="00691FA1" w:rsidP="00F22837">
      <w:pPr>
        <w:jc w:val="both"/>
        <w:rPr>
          <w:rFonts w:ascii="Tahoma" w:hAnsi="Tahoma" w:cs="Tahoma"/>
          <w:color w:val="000000" w:themeColor="text1"/>
          <w:sz w:val="24"/>
          <w:szCs w:val="24"/>
        </w:rPr>
      </w:pPr>
      <w:r w:rsidRPr="00207AC7">
        <w:rPr>
          <w:rFonts w:ascii="Tahoma" w:hAnsi="Tahoma" w:cs="Tahoma"/>
          <w:color w:val="000000" w:themeColor="text1"/>
          <w:sz w:val="24"/>
          <w:szCs w:val="24"/>
        </w:rPr>
        <w:t>The envelope containing Techno-commercial Bid and Price bid (Two separate inner</w:t>
      </w:r>
      <w:r w:rsidR="00AE260B" w:rsidRPr="00207AC7">
        <w:rPr>
          <w:rFonts w:ascii="Tahoma" w:hAnsi="Tahoma" w:cs="Tahoma"/>
          <w:color w:val="000000" w:themeColor="text1"/>
          <w:sz w:val="24"/>
          <w:szCs w:val="24"/>
        </w:rPr>
        <w:t xml:space="preserve"> sealed</w:t>
      </w:r>
      <w:r w:rsidRPr="00207AC7">
        <w:rPr>
          <w:rFonts w:ascii="Tahoma" w:hAnsi="Tahoma" w:cs="Tahoma"/>
          <w:color w:val="000000" w:themeColor="text1"/>
          <w:sz w:val="24"/>
          <w:szCs w:val="24"/>
        </w:rPr>
        <w:t xml:space="preserve"> envelopes </w:t>
      </w:r>
      <w:r w:rsidR="00AE260B" w:rsidRPr="00207AC7">
        <w:rPr>
          <w:rFonts w:ascii="Tahoma" w:hAnsi="Tahoma" w:cs="Tahoma"/>
          <w:color w:val="000000" w:themeColor="text1"/>
          <w:sz w:val="24"/>
          <w:szCs w:val="24"/>
        </w:rPr>
        <w:t>shall be kept in</w:t>
      </w:r>
      <w:r w:rsidRPr="00207AC7">
        <w:rPr>
          <w:rFonts w:ascii="Tahoma" w:hAnsi="Tahoma" w:cs="Tahoma"/>
          <w:color w:val="000000" w:themeColor="text1"/>
          <w:sz w:val="24"/>
          <w:szCs w:val="24"/>
        </w:rPr>
        <w:t xml:space="preserve"> </w:t>
      </w:r>
      <w:r w:rsidR="00AE260B" w:rsidRPr="00207AC7">
        <w:rPr>
          <w:rFonts w:ascii="Tahoma" w:hAnsi="Tahoma" w:cs="Tahoma"/>
          <w:color w:val="000000" w:themeColor="text1"/>
          <w:sz w:val="24"/>
          <w:szCs w:val="24"/>
        </w:rPr>
        <w:t xml:space="preserve">separate sealed </w:t>
      </w:r>
      <w:r w:rsidRPr="00207AC7">
        <w:rPr>
          <w:rFonts w:ascii="Tahoma" w:hAnsi="Tahoma" w:cs="Tahoma"/>
          <w:color w:val="000000" w:themeColor="text1"/>
          <w:sz w:val="24"/>
          <w:szCs w:val="24"/>
        </w:rPr>
        <w:t xml:space="preserve">envelope) shall be </w:t>
      </w:r>
      <w:r w:rsidR="0089480B" w:rsidRPr="00207AC7">
        <w:rPr>
          <w:rFonts w:ascii="Tahoma" w:hAnsi="Tahoma" w:cs="Tahoma"/>
          <w:color w:val="000000" w:themeColor="text1"/>
          <w:sz w:val="24"/>
          <w:szCs w:val="24"/>
        </w:rPr>
        <w:t xml:space="preserve">super scribed as </w:t>
      </w:r>
      <w:r w:rsidR="00F22837" w:rsidRPr="00207AC7">
        <w:rPr>
          <w:rFonts w:ascii="Tahoma" w:hAnsi="Tahoma" w:cs="Tahoma"/>
          <w:color w:val="000000" w:themeColor="text1"/>
          <w:sz w:val="24"/>
          <w:szCs w:val="24"/>
        </w:rPr>
        <w:t xml:space="preserve">Tender for </w:t>
      </w:r>
      <w:r w:rsidR="00C42AD0" w:rsidRPr="00207AC7">
        <w:rPr>
          <w:rFonts w:ascii="Tahoma" w:hAnsi="Tahoma" w:cs="Tahoma"/>
          <w:color w:val="000000" w:themeColor="text1"/>
          <w:sz w:val="24"/>
          <w:szCs w:val="24"/>
        </w:rPr>
        <w:t xml:space="preserve">Appointment of </w:t>
      </w:r>
      <w:r w:rsidR="00F22837" w:rsidRPr="00207AC7">
        <w:rPr>
          <w:rFonts w:ascii="Tahoma" w:hAnsi="Tahoma" w:cs="Tahoma"/>
          <w:color w:val="000000" w:themeColor="text1"/>
          <w:sz w:val="24"/>
          <w:szCs w:val="24"/>
        </w:rPr>
        <w:t>Application Service Provider (ASP</w:t>
      </w:r>
      <w:r w:rsidR="00C42AD0" w:rsidRPr="00207AC7">
        <w:rPr>
          <w:rFonts w:ascii="Tahoma" w:hAnsi="Tahoma" w:cs="Tahoma"/>
          <w:color w:val="000000" w:themeColor="text1"/>
          <w:sz w:val="24"/>
          <w:szCs w:val="24"/>
        </w:rPr>
        <w:t xml:space="preserve">) </w:t>
      </w:r>
      <w:r w:rsidR="00F22837" w:rsidRPr="00207AC7">
        <w:rPr>
          <w:rFonts w:ascii="Tahoma" w:hAnsi="Tahoma" w:cs="Tahoma"/>
          <w:color w:val="000000" w:themeColor="text1"/>
          <w:sz w:val="24"/>
          <w:szCs w:val="24"/>
        </w:rPr>
        <w:t>under GST</w:t>
      </w:r>
      <w:r w:rsidR="0089480B" w:rsidRPr="00207AC7">
        <w:rPr>
          <w:rFonts w:ascii="Tahoma" w:hAnsi="Tahoma" w:cs="Tahoma"/>
          <w:color w:val="000000" w:themeColor="text1"/>
          <w:sz w:val="24"/>
          <w:szCs w:val="24"/>
        </w:rPr>
        <w:t xml:space="preserve"> and shall be </w:t>
      </w:r>
      <w:r w:rsidRPr="00207AC7">
        <w:rPr>
          <w:rFonts w:ascii="Tahoma" w:hAnsi="Tahoma" w:cs="Tahoma"/>
          <w:color w:val="000000" w:themeColor="text1"/>
          <w:sz w:val="24"/>
          <w:szCs w:val="24"/>
        </w:rPr>
        <w:t xml:space="preserve">dropped in the Tender Box placed at the </w:t>
      </w:r>
      <w:r w:rsidR="000258F1" w:rsidRPr="00207AC7">
        <w:rPr>
          <w:rFonts w:ascii="Tahoma" w:hAnsi="Tahoma" w:cs="Tahoma"/>
          <w:color w:val="000000" w:themeColor="text1"/>
          <w:sz w:val="24"/>
          <w:szCs w:val="24"/>
        </w:rPr>
        <w:t>O/o of General Manger (</w:t>
      </w:r>
      <w:r w:rsidR="00C42AD0" w:rsidRPr="00207AC7">
        <w:rPr>
          <w:rFonts w:ascii="Tahoma" w:hAnsi="Tahoma" w:cs="Tahoma"/>
          <w:color w:val="000000" w:themeColor="text1"/>
          <w:sz w:val="24"/>
          <w:szCs w:val="24"/>
        </w:rPr>
        <w:t>Finance</w:t>
      </w:r>
      <w:r w:rsidR="000258F1" w:rsidRPr="00207AC7">
        <w:rPr>
          <w:rFonts w:ascii="Tahoma" w:hAnsi="Tahoma" w:cs="Tahoma"/>
          <w:color w:val="000000" w:themeColor="text1"/>
          <w:sz w:val="24"/>
          <w:szCs w:val="24"/>
        </w:rPr>
        <w:t xml:space="preserve"> &amp; Accounts)</w:t>
      </w:r>
      <w:r w:rsidRPr="00207AC7">
        <w:rPr>
          <w:rFonts w:ascii="Tahoma" w:hAnsi="Tahoma" w:cs="Tahoma"/>
          <w:color w:val="000000" w:themeColor="text1"/>
          <w:sz w:val="24"/>
          <w:szCs w:val="24"/>
        </w:rPr>
        <w:t>, Head office, SCCL, Kothagudem-507101 (or) addressed to General Manager (</w:t>
      </w:r>
      <w:r w:rsidR="00C42AD0" w:rsidRPr="00207AC7">
        <w:rPr>
          <w:rFonts w:ascii="Tahoma" w:hAnsi="Tahoma" w:cs="Tahoma"/>
          <w:color w:val="000000" w:themeColor="text1"/>
          <w:sz w:val="24"/>
          <w:szCs w:val="24"/>
        </w:rPr>
        <w:t>Finance &amp; Accounts</w:t>
      </w:r>
      <w:r w:rsidRPr="00207AC7">
        <w:rPr>
          <w:rFonts w:ascii="Tahoma" w:hAnsi="Tahoma" w:cs="Tahoma"/>
          <w:color w:val="000000" w:themeColor="text1"/>
          <w:sz w:val="24"/>
          <w:szCs w:val="24"/>
        </w:rPr>
        <w:t>),</w:t>
      </w:r>
      <w:r w:rsidR="00823C50"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Head office</w:t>
      </w:r>
      <w:proofErr w:type="gramStart"/>
      <w:r w:rsidRPr="00207AC7">
        <w:rPr>
          <w:rFonts w:ascii="Tahoma" w:hAnsi="Tahoma" w:cs="Tahoma"/>
          <w:color w:val="000000" w:themeColor="text1"/>
          <w:sz w:val="24"/>
          <w:szCs w:val="24"/>
        </w:rPr>
        <w:t>,SCCL,Kothagudem</w:t>
      </w:r>
      <w:proofErr w:type="gramEnd"/>
      <w:r w:rsidRPr="00207AC7">
        <w:rPr>
          <w:rFonts w:ascii="Tahoma" w:hAnsi="Tahoma" w:cs="Tahoma"/>
          <w:color w:val="000000" w:themeColor="text1"/>
          <w:sz w:val="24"/>
          <w:szCs w:val="24"/>
        </w:rPr>
        <w:t xml:space="preserve">-507101. SCCL is not responsible for any delays in dropping of tenders. </w:t>
      </w:r>
    </w:p>
    <w:p w:rsidR="00235F57" w:rsidRPr="00207AC7" w:rsidRDefault="00235F57" w:rsidP="00235F57">
      <w:pPr>
        <w:rPr>
          <w:rFonts w:ascii="Tahoma" w:hAnsi="Tahoma" w:cs="Tahoma"/>
          <w:b/>
          <w:color w:val="000000" w:themeColor="text1"/>
          <w:sz w:val="24"/>
          <w:szCs w:val="24"/>
        </w:rPr>
      </w:pPr>
      <w:r w:rsidRPr="00207AC7">
        <w:rPr>
          <w:rFonts w:ascii="Tahoma" w:hAnsi="Tahoma" w:cs="Tahoma"/>
          <w:b/>
          <w:color w:val="000000" w:themeColor="text1"/>
          <w:sz w:val="24"/>
          <w:szCs w:val="24"/>
        </w:rPr>
        <w:t xml:space="preserve">PART- </w:t>
      </w:r>
      <w:proofErr w:type="gramStart"/>
      <w:r w:rsidRPr="00207AC7">
        <w:rPr>
          <w:rFonts w:ascii="Tahoma" w:hAnsi="Tahoma" w:cs="Tahoma"/>
          <w:b/>
          <w:color w:val="000000" w:themeColor="text1"/>
          <w:sz w:val="24"/>
          <w:szCs w:val="24"/>
        </w:rPr>
        <w:t>I :</w:t>
      </w:r>
      <w:proofErr w:type="gramEnd"/>
      <w:r w:rsidRPr="00207AC7">
        <w:rPr>
          <w:rFonts w:ascii="Tahoma" w:hAnsi="Tahoma" w:cs="Tahoma"/>
          <w:b/>
          <w:color w:val="000000" w:themeColor="text1"/>
          <w:sz w:val="24"/>
          <w:szCs w:val="24"/>
        </w:rPr>
        <w:t xml:space="preserve"> </w:t>
      </w:r>
      <w:r w:rsidR="00B66F89" w:rsidRPr="00207AC7">
        <w:rPr>
          <w:rFonts w:ascii="Tahoma" w:hAnsi="Tahoma" w:cs="Tahoma"/>
          <w:b/>
          <w:color w:val="000000" w:themeColor="text1"/>
          <w:sz w:val="24"/>
          <w:szCs w:val="24"/>
        </w:rPr>
        <w:t>Techno-commercial</w:t>
      </w:r>
      <w:r w:rsidRPr="00207AC7">
        <w:rPr>
          <w:rFonts w:ascii="Tahoma" w:hAnsi="Tahoma" w:cs="Tahoma"/>
          <w:b/>
          <w:color w:val="000000" w:themeColor="text1"/>
          <w:sz w:val="24"/>
          <w:szCs w:val="24"/>
        </w:rPr>
        <w:t xml:space="preserve"> Bid </w:t>
      </w:r>
    </w:p>
    <w:p w:rsidR="004E30A0" w:rsidRPr="00207AC7" w:rsidRDefault="00655F98" w:rsidP="00F22837">
      <w:pPr>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a) </w:t>
      </w:r>
      <w:r w:rsidR="00B66F89" w:rsidRPr="00207AC7">
        <w:rPr>
          <w:rFonts w:ascii="Tahoma" w:hAnsi="Tahoma" w:cs="Tahoma"/>
          <w:color w:val="000000" w:themeColor="text1"/>
          <w:sz w:val="24"/>
          <w:szCs w:val="24"/>
        </w:rPr>
        <w:t>Techno-commercial</w:t>
      </w:r>
      <w:r w:rsidR="004E30A0" w:rsidRPr="00207AC7">
        <w:rPr>
          <w:rFonts w:ascii="Tahoma" w:hAnsi="Tahoma" w:cs="Tahoma"/>
          <w:color w:val="000000" w:themeColor="text1"/>
          <w:sz w:val="24"/>
          <w:szCs w:val="24"/>
        </w:rPr>
        <w:t xml:space="preserve"> Bid shall be submitted in </w:t>
      </w:r>
      <w:r w:rsidR="004E30A0" w:rsidRPr="00207AC7">
        <w:rPr>
          <w:rFonts w:ascii="Tahoma" w:hAnsi="Tahoma" w:cs="Tahoma"/>
          <w:b/>
          <w:color w:val="000000" w:themeColor="text1"/>
          <w:sz w:val="24"/>
          <w:szCs w:val="24"/>
        </w:rPr>
        <w:t>physical mode</w:t>
      </w:r>
      <w:r w:rsidR="004E30A0" w:rsidRPr="00207AC7">
        <w:rPr>
          <w:rFonts w:ascii="Tahoma" w:hAnsi="Tahoma" w:cs="Tahoma"/>
          <w:color w:val="000000" w:themeColor="text1"/>
          <w:sz w:val="24"/>
          <w:szCs w:val="24"/>
        </w:rPr>
        <w:t xml:space="preserve"> only. The envelope containing the </w:t>
      </w:r>
      <w:r w:rsidR="00B66F89" w:rsidRPr="00207AC7">
        <w:rPr>
          <w:rFonts w:ascii="Tahoma" w:hAnsi="Tahoma" w:cs="Tahoma"/>
          <w:color w:val="000000" w:themeColor="text1"/>
          <w:sz w:val="24"/>
          <w:szCs w:val="24"/>
        </w:rPr>
        <w:t>Techno-commercial</w:t>
      </w:r>
      <w:r w:rsidR="004E30A0" w:rsidRPr="00207AC7">
        <w:rPr>
          <w:rFonts w:ascii="Tahoma" w:hAnsi="Tahoma" w:cs="Tahoma"/>
          <w:color w:val="000000" w:themeColor="text1"/>
          <w:sz w:val="24"/>
          <w:szCs w:val="24"/>
        </w:rPr>
        <w:t xml:space="preserve"> Bid shall be super scribed with “Techn</w:t>
      </w:r>
      <w:r w:rsidR="0077446D" w:rsidRPr="00207AC7">
        <w:rPr>
          <w:rFonts w:ascii="Tahoma" w:hAnsi="Tahoma" w:cs="Tahoma"/>
          <w:color w:val="000000" w:themeColor="text1"/>
          <w:sz w:val="24"/>
          <w:szCs w:val="24"/>
        </w:rPr>
        <w:t>o-commercial</w:t>
      </w:r>
      <w:r w:rsidR="004E30A0" w:rsidRPr="00207AC7">
        <w:rPr>
          <w:rFonts w:ascii="Tahoma" w:hAnsi="Tahoma" w:cs="Tahoma"/>
          <w:color w:val="000000" w:themeColor="text1"/>
          <w:sz w:val="24"/>
          <w:szCs w:val="24"/>
        </w:rPr>
        <w:t xml:space="preserve"> Bid-</w:t>
      </w:r>
      <w:r w:rsidR="00F22837" w:rsidRPr="00207AC7">
        <w:rPr>
          <w:rFonts w:ascii="Tahoma" w:hAnsi="Tahoma" w:cs="Tahoma"/>
          <w:color w:val="000000" w:themeColor="text1"/>
          <w:sz w:val="24"/>
          <w:szCs w:val="24"/>
        </w:rPr>
        <w:t xml:space="preserve"> Tender for </w:t>
      </w:r>
      <w:r w:rsidR="00C42AD0" w:rsidRPr="00207AC7">
        <w:rPr>
          <w:rFonts w:ascii="Tahoma" w:hAnsi="Tahoma" w:cs="Tahoma"/>
          <w:color w:val="000000" w:themeColor="text1"/>
          <w:sz w:val="24"/>
          <w:szCs w:val="24"/>
        </w:rPr>
        <w:t>Appointment of Application Service Provider</w:t>
      </w:r>
      <w:r w:rsidR="00F22837" w:rsidRPr="00207AC7">
        <w:rPr>
          <w:rFonts w:ascii="Tahoma" w:hAnsi="Tahoma" w:cs="Tahoma"/>
          <w:color w:val="000000" w:themeColor="text1"/>
          <w:sz w:val="24"/>
          <w:szCs w:val="24"/>
        </w:rPr>
        <w:t xml:space="preserve"> (ASP</w:t>
      </w:r>
      <w:r w:rsidR="00C42AD0" w:rsidRPr="00207AC7">
        <w:rPr>
          <w:rFonts w:ascii="Tahoma" w:hAnsi="Tahoma" w:cs="Tahoma"/>
          <w:color w:val="000000" w:themeColor="text1"/>
          <w:sz w:val="24"/>
          <w:szCs w:val="24"/>
        </w:rPr>
        <w:t xml:space="preserve">) </w:t>
      </w:r>
      <w:r w:rsidR="00F22837" w:rsidRPr="00207AC7">
        <w:rPr>
          <w:rFonts w:ascii="Tahoma" w:hAnsi="Tahoma" w:cs="Tahoma"/>
          <w:color w:val="000000" w:themeColor="text1"/>
          <w:sz w:val="24"/>
          <w:szCs w:val="24"/>
        </w:rPr>
        <w:t>under GST.</w:t>
      </w:r>
      <w:r w:rsidR="004E30A0" w:rsidRPr="00207AC7">
        <w:rPr>
          <w:rFonts w:ascii="Tahoma" w:hAnsi="Tahoma" w:cs="Tahoma"/>
          <w:color w:val="000000" w:themeColor="text1"/>
          <w:sz w:val="24"/>
          <w:szCs w:val="24"/>
        </w:rPr>
        <w:t>” The bid shall be addressed to General Manger (</w:t>
      </w:r>
      <w:r w:rsidR="00C42AD0" w:rsidRPr="00207AC7">
        <w:rPr>
          <w:rFonts w:ascii="Tahoma" w:hAnsi="Tahoma" w:cs="Tahoma"/>
          <w:color w:val="000000" w:themeColor="text1"/>
          <w:sz w:val="24"/>
          <w:szCs w:val="24"/>
        </w:rPr>
        <w:t>Finance &amp; Accounts</w:t>
      </w:r>
      <w:r w:rsidR="00040D37" w:rsidRPr="00207AC7">
        <w:rPr>
          <w:rFonts w:ascii="Tahoma" w:hAnsi="Tahoma" w:cs="Tahoma"/>
          <w:color w:val="000000" w:themeColor="text1"/>
          <w:sz w:val="24"/>
          <w:szCs w:val="24"/>
        </w:rPr>
        <w:t>)</w:t>
      </w:r>
      <w:r w:rsidR="00BD2DDE" w:rsidRPr="00207AC7">
        <w:rPr>
          <w:rFonts w:ascii="Tahoma" w:hAnsi="Tahoma" w:cs="Tahoma"/>
          <w:color w:val="000000" w:themeColor="text1"/>
          <w:sz w:val="24"/>
          <w:szCs w:val="24"/>
        </w:rPr>
        <w:t>,</w:t>
      </w:r>
      <w:r w:rsidR="00823C50" w:rsidRPr="00207AC7">
        <w:rPr>
          <w:rFonts w:ascii="Tahoma" w:hAnsi="Tahoma" w:cs="Tahoma"/>
          <w:color w:val="000000" w:themeColor="text1"/>
          <w:sz w:val="24"/>
          <w:szCs w:val="24"/>
        </w:rPr>
        <w:t xml:space="preserve"> </w:t>
      </w:r>
      <w:r w:rsidR="004E30A0" w:rsidRPr="00207AC7">
        <w:rPr>
          <w:rFonts w:ascii="Tahoma" w:hAnsi="Tahoma" w:cs="Tahoma"/>
          <w:color w:val="000000" w:themeColor="text1"/>
          <w:sz w:val="24"/>
          <w:szCs w:val="24"/>
        </w:rPr>
        <w:t xml:space="preserve">Head Office ,The Singareni </w:t>
      </w:r>
      <w:r w:rsidR="007F30C6" w:rsidRPr="00207AC7">
        <w:rPr>
          <w:rFonts w:ascii="Tahoma" w:hAnsi="Tahoma" w:cs="Tahoma"/>
          <w:color w:val="000000" w:themeColor="text1"/>
          <w:sz w:val="24"/>
          <w:szCs w:val="24"/>
        </w:rPr>
        <w:t>Collieries</w:t>
      </w:r>
      <w:r w:rsidR="004E30A0" w:rsidRPr="00207AC7">
        <w:rPr>
          <w:rFonts w:ascii="Tahoma" w:hAnsi="Tahoma" w:cs="Tahoma"/>
          <w:color w:val="000000" w:themeColor="text1"/>
          <w:sz w:val="24"/>
          <w:szCs w:val="24"/>
        </w:rPr>
        <w:t xml:space="preserve"> </w:t>
      </w:r>
      <w:r w:rsidR="007F30C6" w:rsidRPr="00207AC7">
        <w:rPr>
          <w:rFonts w:ascii="Tahoma" w:hAnsi="Tahoma" w:cs="Tahoma"/>
          <w:color w:val="000000" w:themeColor="text1"/>
          <w:sz w:val="24"/>
          <w:szCs w:val="24"/>
        </w:rPr>
        <w:t xml:space="preserve">Company Limited, </w:t>
      </w:r>
      <w:proofErr w:type="spellStart"/>
      <w:r w:rsidR="007F30C6" w:rsidRPr="00207AC7">
        <w:rPr>
          <w:rFonts w:ascii="Tahoma" w:hAnsi="Tahoma" w:cs="Tahoma"/>
          <w:color w:val="000000" w:themeColor="text1"/>
          <w:sz w:val="24"/>
          <w:szCs w:val="24"/>
        </w:rPr>
        <w:t>Kotha</w:t>
      </w:r>
      <w:r w:rsidR="004E30A0" w:rsidRPr="00207AC7">
        <w:rPr>
          <w:rFonts w:ascii="Tahoma" w:hAnsi="Tahoma" w:cs="Tahoma"/>
          <w:color w:val="000000" w:themeColor="text1"/>
          <w:sz w:val="24"/>
          <w:szCs w:val="24"/>
        </w:rPr>
        <w:t>gudem</w:t>
      </w:r>
      <w:proofErr w:type="spellEnd"/>
      <w:r w:rsidR="004E30A0" w:rsidRPr="00207AC7">
        <w:rPr>
          <w:rFonts w:ascii="Tahoma" w:hAnsi="Tahoma" w:cs="Tahoma"/>
          <w:color w:val="000000" w:themeColor="text1"/>
          <w:sz w:val="24"/>
          <w:szCs w:val="24"/>
        </w:rPr>
        <w:t xml:space="preserve">, Dist </w:t>
      </w:r>
      <w:proofErr w:type="spellStart"/>
      <w:r w:rsidR="004E30A0" w:rsidRPr="00207AC7">
        <w:rPr>
          <w:rFonts w:ascii="Tahoma" w:hAnsi="Tahoma" w:cs="Tahoma"/>
          <w:color w:val="000000" w:themeColor="text1"/>
          <w:sz w:val="24"/>
          <w:szCs w:val="24"/>
        </w:rPr>
        <w:t>Bhadradri</w:t>
      </w:r>
      <w:proofErr w:type="spellEnd"/>
      <w:r w:rsidR="004E30A0" w:rsidRPr="00207AC7">
        <w:rPr>
          <w:rFonts w:ascii="Tahoma" w:hAnsi="Tahoma" w:cs="Tahoma"/>
          <w:color w:val="000000" w:themeColor="text1"/>
          <w:sz w:val="24"/>
          <w:szCs w:val="24"/>
        </w:rPr>
        <w:t xml:space="preserve"> Kothagudem-507101,Telangana with mentioning of reference number of Tender. If the envelope is not properly sealed and marked, SCCL will assume no responsibility for the misplacement or premature opening of the bid.</w:t>
      </w:r>
    </w:p>
    <w:p w:rsidR="004E30A0" w:rsidRPr="00207AC7" w:rsidRDefault="00655F98" w:rsidP="0090590E">
      <w:p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lastRenderedPageBreak/>
        <w:t>b) Bid</w:t>
      </w:r>
      <w:r w:rsidR="004E30A0" w:rsidRPr="00207AC7">
        <w:rPr>
          <w:rFonts w:ascii="Tahoma" w:hAnsi="Tahoma" w:cs="Tahoma"/>
          <w:color w:val="000000" w:themeColor="text1"/>
          <w:sz w:val="24"/>
          <w:szCs w:val="24"/>
        </w:rPr>
        <w:t xml:space="preserve"> documents containing the following must be bound, indexed, completely page numbered and arranged in the order:</w:t>
      </w:r>
    </w:p>
    <w:p w:rsidR="004E30A0" w:rsidRPr="00207AC7" w:rsidRDefault="004E30A0" w:rsidP="00BD2DDE">
      <w:pPr>
        <w:ind w:left="720"/>
        <w:rPr>
          <w:rFonts w:ascii="Tahoma" w:hAnsi="Tahoma" w:cs="Tahoma"/>
          <w:color w:val="000000" w:themeColor="text1"/>
          <w:sz w:val="24"/>
          <w:szCs w:val="24"/>
        </w:rPr>
      </w:pPr>
      <w:proofErr w:type="spellStart"/>
      <w:r w:rsidRPr="00207AC7">
        <w:rPr>
          <w:rFonts w:ascii="Tahoma" w:hAnsi="Tahoma" w:cs="Tahoma"/>
          <w:color w:val="000000" w:themeColor="text1"/>
          <w:sz w:val="24"/>
          <w:szCs w:val="24"/>
        </w:rPr>
        <w:t>i</w:t>
      </w:r>
      <w:proofErr w:type="spellEnd"/>
      <w:r w:rsidRPr="00207AC7">
        <w:rPr>
          <w:rFonts w:ascii="Tahoma" w:hAnsi="Tahoma" w:cs="Tahoma"/>
          <w:color w:val="000000" w:themeColor="text1"/>
          <w:sz w:val="24"/>
          <w:szCs w:val="24"/>
        </w:rPr>
        <w:t>.</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Covering letter of Bid on Bidder’s letter head as per Form</w:t>
      </w:r>
      <w:r w:rsidR="00D57B09" w:rsidRPr="00207AC7">
        <w:rPr>
          <w:rFonts w:ascii="Tahoma" w:hAnsi="Tahoma" w:cs="Tahoma"/>
          <w:color w:val="000000" w:themeColor="text1"/>
          <w:sz w:val="24"/>
          <w:szCs w:val="24"/>
        </w:rPr>
        <w:t>-</w:t>
      </w:r>
      <w:r w:rsidR="000523B6" w:rsidRPr="00207AC7">
        <w:rPr>
          <w:rFonts w:ascii="Tahoma" w:hAnsi="Tahoma" w:cs="Tahoma"/>
          <w:color w:val="000000" w:themeColor="text1"/>
          <w:sz w:val="24"/>
          <w:szCs w:val="24"/>
        </w:rPr>
        <w:t>E</w:t>
      </w:r>
      <w:r w:rsidRPr="00207AC7">
        <w:rPr>
          <w:rFonts w:ascii="Tahoma" w:hAnsi="Tahoma" w:cs="Tahoma"/>
          <w:color w:val="000000" w:themeColor="text1"/>
          <w:sz w:val="24"/>
          <w:szCs w:val="24"/>
        </w:rPr>
        <w:t>.</w:t>
      </w:r>
    </w:p>
    <w:p w:rsidR="004E30A0" w:rsidRPr="00207AC7" w:rsidRDefault="004E30A0" w:rsidP="00C9207D">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ii.</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Index of the Bidding Document and subsequent Amendments / Addendums to the Bidding Document duly signed and stamped by the Bidder in token of having received and read all parts of the Bidding Document having accepted and considered the same in preparing and submitting the Bid.</w:t>
      </w:r>
    </w:p>
    <w:p w:rsidR="004E30A0" w:rsidRPr="00207AC7" w:rsidRDefault="004E30A0" w:rsidP="00C9207D">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iii.</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 xml:space="preserve">Authorization Letter, wherever applicable, in </w:t>
      </w:r>
      <w:r w:rsidR="007C35E8" w:rsidRPr="00207AC7">
        <w:rPr>
          <w:rFonts w:ascii="Tahoma" w:hAnsi="Tahoma" w:cs="Tahoma"/>
          <w:color w:val="000000" w:themeColor="text1"/>
          <w:sz w:val="24"/>
          <w:szCs w:val="24"/>
        </w:rPr>
        <w:t>favour</w:t>
      </w:r>
      <w:r w:rsidRPr="00207AC7">
        <w:rPr>
          <w:rFonts w:ascii="Tahoma" w:hAnsi="Tahoma" w:cs="Tahoma"/>
          <w:color w:val="000000" w:themeColor="text1"/>
          <w:sz w:val="24"/>
          <w:szCs w:val="24"/>
        </w:rPr>
        <w:t xml:space="preserve"> of signatory (</w:t>
      </w:r>
      <w:proofErr w:type="spellStart"/>
      <w:r w:rsidRPr="00207AC7">
        <w:rPr>
          <w:rFonts w:ascii="Tahoma" w:hAnsi="Tahoma" w:cs="Tahoma"/>
          <w:color w:val="000000" w:themeColor="text1"/>
          <w:sz w:val="24"/>
          <w:szCs w:val="24"/>
        </w:rPr>
        <w:t>ies</w:t>
      </w:r>
      <w:proofErr w:type="spellEnd"/>
      <w:r w:rsidRPr="00207AC7">
        <w:rPr>
          <w:rFonts w:ascii="Tahoma" w:hAnsi="Tahoma" w:cs="Tahoma"/>
          <w:color w:val="000000" w:themeColor="text1"/>
          <w:sz w:val="24"/>
          <w:szCs w:val="24"/>
        </w:rPr>
        <w:t>) of the bid as per Form</w:t>
      </w:r>
      <w:r w:rsidR="00D57B09" w:rsidRPr="00207AC7">
        <w:rPr>
          <w:rFonts w:ascii="Tahoma" w:hAnsi="Tahoma" w:cs="Tahoma"/>
          <w:color w:val="000000" w:themeColor="text1"/>
          <w:sz w:val="24"/>
          <w:szCs w:val="24"/>
        </w:rPr>
        <w:t>-F</w:t>
      </w:r>
      <w:r w:rsidRPr="00207AC7">
        <w:rPr>
          <w:rFonts w:ascii="Tahoma" w:hAnsi="Tahoma" w:cs="Tahoma"/>
          <w:color w:val="000000" w:themeColor="text1"/>
          <w:sz w:val="24"/>
          <w:szCs w:val="24"/>
        </w:rPr>
        <w:t>.</w:t>
      </w:r>
    </w:p>
    <w:p w:rsidR="004E30A0" w:rsidRPr="00207AC7" w:rsidRDefault="004E30A0" w:rsidP="00C9207D">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iv.</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 xml:space="preserve">Documents / information relating to experience of Firm in </w:t>
      </w:r>
      <w:r w:rsidR="00F22837" w:rsidRPr="00207AC7">
        <w:rPr>
          <w:rFonts w:ascii="Tahoma" w:hAnsi="Tahoma" w:cs="Tahoma"/>
          <w:color w:val="000000" w:themeColor="text1"/>
          <w:sz w:val="24"/>
          <w:szCs w:val="24"/>
        </w:rPr>
        <w:t xml:space="preserve">providing </w:t>
      </w:r>
      <w:r w:rsidR="005316FF" w:rsidRPr="00207AC7">
        <w:rPr>
          <w:rFonts w:ascii="Tahoma" w:hAnsi="Tahoma" w:cs="Tahoma"/>
          <w:color w:val="000000" w:themeColor="text1"/>
          <w:sz w:val="24"/>
          <w:szCs w:val="24"/>
        </w:rPr>
        <w:t>Application Service Provider (ASP) services</w:t>
      </w:r>
      <w:r w:rsidR="000258F1" w:rsidRPr="00207AC7">
        <w:rPr>
          <w:rFonts w:ascii="Tahoma" w:hAnsi="Tahoma" w:cs="Tahoma"/>
          <w:color w:val="000000" w:themeColor="text1"/>
          <w:sz w:val="24"/>
          <w:szCs w:val="24"/>
        </w:rPr>
        <w:t xml:space="preserve"> including GSP Services</w:t>
      </w:r>
      <w:r w:rsidR="005316FF" w:rsidRPr="00207AC7">
        <w:rPr>
          <w:rFonts w:ascii="Tahoma" w:hAnsi="Tahoma" w:cs="Tahoma"/>
          <w:color w:val="000000" w:themeColor="text1"/>
          <w:sz w:val="24"/>
          <w:szCs w:val="24"/>
        </w:rPr>
        <w:t xml:space="preserve"> under GST </w:t>
      </w:r>
      <w:r w:rsidRPr="00207AC7">
        <w:rPr>
          <w:rFonts w:ascii="Tahoma" w:hAnsi="Tahoma" w:cs="Tahoma"/>
          <w:color w:val="000000" w:themeColor="text1"/>
          <w:sz w:val="24"/>
          <w:szCs w:val="24"/>
        </w:rPr>
        <w:t>to be submitted as per Form</w:t>
      </w:r>
      <w:r w:rsidR="00D57B09" w:rsidRPr="00207AC7">
        <w:rPr>
          <w:rFonts w:ascii="Tahoma" w:hAnsi="Tahoma" w:cs="Tahoma"/>
          <w:color w:val="000000" w:themeColor="text1"/>
          <w:sz w:val="24"/>
          <w:szCs w:val="24"/>
        </w:rPr>
        <w:t>-</w:t>
      </w:r>
      <w:r w:rsidRPr="00207AC7">
        <w:rPr>
          <w:rFonts w:ascii="Tahoma" w:hAnsi="Tahoma" w:cs="Tahoma"/>
          <w:color w:val="000000" w:themeColor="text1"/>
          <w:sz w:val="24"/>
          <w:szCs w:val="24"/>
        </w:rPr>
        <w:t>A.</w:t>
      </w:r>
    </w:p>
    <w:p w:rsidR="004E30A0" w:rsidRPr="00207AC7" w:rsidRDefault="004E30A0" w:rsidP="00C9207D">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vi.</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Earnest Money Deposit of Rs. 20,000/- (Rs. Twenty Thousand only) in the form of Pay Order (PO) or Demand Draft (DD) in favour of SCCL, payable at</w:t>
      </w:r>
      <w:r w:rsidR="00235F57" w:rsidRPr="00207AC7">
        <w:rPr>
          <w:rFonts w:ascii="Tahoma" w:hAnsi="Tahoma" w:cs="Tahoma"/>
          <w:color w:val="000000" w:themeColor="text1"/>
          <w:sz w:val="24"/>
          <w:szCs w:val="24"/>
        </w:rPr>
        <w:t xml:space="preserve"> </w:t>
      </w:r>
      <w:proofErr w:type="spellStart"/>
      <w:r w:rsidRPr="00207AC7">
        <w:rPr>
          <w:rFonts w:ascii="Tahoma" w:hAnsi="Tahoma" w:cs="Tahoma"/>
          <w:color w:val="000000" w:themeColor="text1"/>
          <w:sz w:val="24"/>
          <w:szCs w:val="24"/>
        </w:rPr>
        <w:t>Kothagudem</w:t>
      </w:r>
      <w:proofErr w:type="spellEnd"/>
      <w:r w:rsidRPr="00207AC7">
        <w:rPr>
          <w:rFonts w:ascii="Tahoma" w:hAnsi="Tahoma" w:cs="Tahoma"/>
          <w:color w:val="000000" w:themeColor="text1"/>
          <w:sz w:val="24"/>
          <w:szCs w:val="24"/>
        </w:rPr>
        <w:t>. Tender not accompanied with EMD/ EMD submitted in any form other than stated above will not be accepted.</w:t>
      </w:r>
      <w:r w:rsidR="00D90798" w:rsidRPr="00207AC7">
        <w:rPr>
          <w:rFonts w:ascii="Tahoma" w:hAnsi="Tahoma" w:cs="Tahoma"/>
          <w:color w:val="000000" w:themeColor="text1"/>
          <w:sz w:val="24"/>
          <w:szCs w:val="24"/>
        </w:rPr>
        <w:t xml:space="preserve"> EMD / DD should be put in the cover containing the Techno-commercial Bid.</w:t>
      </w:r>
    </w:p>
    <w:p w:rsidR="004E30A0" w:rsidRPr="00207AC7" w:rsidRDefault="004E30A0" w:rsidP="00BD2DDE">
      <w:pPr>
        <w:ind w:left="720"/>
        <w:rPr>
          <w:rFonts w:ascii="Tahoma" w:hAnsi="Tahoma" w:cs="Tahoma"/>
          <w:color w:val="000000" w:themeColor="text1"/>
          <w:sz w:val="24"/>
          <w:szCs w:val="24"/>
        </w:rPr>
      </w:pPr>
      <w:r w:rsidRPr="00207AC7">
        <w:rPr>
          <w:rFonts w:ascii="Tahoma" w:hAnsi="Tahoma" w:cs="Tahoma"/>
          <w:color w:val="000000" w:themeColor="text1"/>
          <w:sz w:val="24"/>
          <w:szCs w:val="24"/>
        </w:rPr>
        <w:t>vii.</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Declaration &amp; compliance to Bid requirement as per Form-</w:t>
      </w:r>
      <w:r w:rsidR="000523B6" w:rsidRPr="00207AC7">
        <w:rPr>
          <w:rFonts w:ascii="Tahoma" w:hAnsi="Tahoma" w:cs="Tahoma"/>
          <w:color w:val="000000" w:themeColor="text1"/>
          <w:sz w:val="24"/>
          <w:szCs w:val="24"/>
        </w:rPr>
        <w:t>B</w:t>
      </w:r>
      <w:r w:rsidRPr="00207AC7">
        <w:rPr>
          <w:rFonts w:ascii="Tahoma" w:hAnsi="Tahoma" w:cs="Tahoma"/>
          <w:color w:val="000000" w:themeColor="text1"/>
          <w:sz w:val="24"/>
          <w:szCs w:val="24"/>
        </w:rPr>
        <w:t>.</w:t>
      </w:r>
    </w:p>
    <w:p w:rsidR="004E30A0" w:rsidRPr="00207AC7" w:rsidRDefault="004E30A0" w:rsidP="00C9207D">
      <w:pPr>
        <w:spacing w:line="240" w:lineRule="auto"/>
        <w:ind w:left="720"/>
        <w:jc w:val="both"/>
        <w:rPr>
          <w:rFonts w:ascii="Tahoma" w:hAnsi="Tahoma" w:cs="Tahoma"/>
          <w:color w:val="000000" w:themeColor="text1"/>
          <w:sz w:val="24"/>
          <w:szCs w:val="24"/>
        </w:rPr>
      </w:pPr>
      <w:proofErr w:type="gramStart"/>
      <w:r w:rsidRPr="00207AC7">
        <w:rPr>
          <w:rFonts w:ascii="Tahoma" w:hAnsi="Tahoma" w:cs="Tahoma"/>
          <w:color w:val="000000" w:themeColor="text1"/>
          <w:sz w:val="24"/>
          <w:szCs w:val="24"/>
        </w:rPr>
        <w:t>viii</w:t>
      </w:r>
      <w:proofErr w:type="gramEnd"/>
      <w:r w:rsidRPr="00207AC7">
        <w:rPr>
          <w:rFonts w:ascii="Tahoma" w:hAnsi="Tahoma" w:cs="Tahoma"/>
          <w:color w:val="000000" w:themeColor="text1"/>
          <w:sz w:val="24"/>
          <w:szCs w:val="24"/>
        </w:rPr>
        <w:t>.</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Bidders General Information as per Form-</w:t>
      </w:r>
      <w:r w:rsidR="000523B6" w:rsidRPr="00207AC7">
        <w:rPr>
          <w:rFonts w:ascii="Tahoma" w:hAnsi="Tahoma" w:cs="Tahoma"/>
          <w:color w:val="000000" w:themeColor="text1"/>
          <w:sz w:val="24"/>
          <w:szCs w:val="24"/>
        </w:rPr>
        <w:t>C</w:t>
      </w:r>
      <w:r w:rsidRPr="00207AC7">
        <w:rPr>
          <w:rFonts w:ascii="Tahoma" w:hAnsi="Tahoma" w:cs="Tahoma"/>
          <w:color w:val="000000" w:themeColor="text1"/>
          <w:sz w:val="24"/>
          <w:szCs w:val="24"/>
        </w:rPr>
        <w:t xml:space="preserve">. </w:t>
      </w:r>
      <w:proofErr w:type="gramStart"/>
      <w:r w:rsidRPr="00207AC7">
        <w:rPr>
          <w:rFonts w:ascii="Tahoma" w:hAnsi="Tahoma" w:cs="Tahoma"/>
          <w:color w:val="000000" w:themeColor="text1"/>
          <w:sz w:val="24"/>
          <w:szCs w:val="24"/>
        </w:rPr>
        <w:t>In case Bidder is a partnership firm, certified copy of the partnership deed/Registration Certificate.</w:t>
      </w:r>
      <w:proofErr w:type="gramEnd"/>
      <w:r w:rsidRPr="00207AC7">
        <w:rPr>
          <w:rFonts w:ascii="Tahoma" w:hAnsi="Tahoma" w:cs="Tahoma"/>
          <w:color w:val="000000" w:themeColor="text1"/>
          <w:sz w:val="24"/>
          <w:szCs w:val="24"/>
        </w:rPr>
        <w:t xml:space="preserve"> In case of consulting company (whether private or public), certified copy of the `Certificate of</w:t>
      </w:r>
      <w:r w:rsidR="00235F57"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Incorporation' together with certified Memorandum/ Articles of Association.</w:t>
      </w:r>
    </w:p>
    <w:p w:rsidR="004E30A0" w:rsidRPr="00207AC7" w:rsidRDefault="004E30A0" w:rsidP="00BD2DDE">
      <w:pPr>
        <w:ind w:left="720"/>
        <w:rPr>
          <w:rFonts w:ascii="Tahoma" w:hAnsi="Tahoma" w:cs="Tahoma"/>
          <w:color w:val="000000" w:themeColor="text1"/>
          <w:sz w:val="24"/>
          <w:szCs w:val="24"/>
        </w:rPr>
      </w:pPr>
      <w:r w:rsidRPr="00207AC7">
        <w:rPr>
          <w:rFonts w:ascii="Tahoma" w:hAnsi="Tahoma" w:cs="Tahoma"/>
          <w:color w:val="000000" w:themeColor="text1"/>
          <w:sz w:val="24"/>
          <w:szCs w:val="24"/>
        </w:rPr>
        <w:t>ix.</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Bidder’s Bank Account details as per Form-</w:t>
      </w:r>
      <w:r w:rsidR="000523B6" w:rsidRPr="00207AC7">
        <w:rPr>
          <w:rFonts w:ascii="Tahoma" w:hAnsi="Tahoma" w:cs="Tahoma"/>
          <w:color w:val="000000" w:themeColor="text1"/>
          <w:sz w:val="24"/>
          <w:szCs w:val="24"/>
        </w:rPr>
        <w:t>D</w:t>
      </w:r>
      <w:r w:rsidRPr="00207AC7">
        <w:rPr>
          <w:rFonts w:ascii="Tahoma" w:hAnsi="Tahoma" w:cs="Tahoma"/>
          <w:color w:val="000000" w:themeColor="text1"/>
          <w:sz w:val="24"/>
          <w:szCs w:val="24"/>
        </w:rPr>
        <w:t>.</w:t>
      </w:r>
    </w:p>
    <w:p w:rsidR="004E30A0" w:rsidRPr="00207AC7" w:rsidRDefault="004E30A0" w:rsidP="005E1E8D">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x.</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Any other information required in the Bidding Documents or considered relevant by the bidder.</w:t>
      </w:r>
    </w:p>
    <w:p w:rsidR="004E30A0" w:rsidRPr="00207AC7" w:rsidRDefault="004E30A0" w:rsidP="005E1E8D">
      <w:pPr>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xi.</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 xml:space="preserve">All documents furnished by the Bidder as per the requirement of </w:t>
      </w:r>
      <w:r w:rsidR="00B66F89" w:rsidRPr="00207AC7">
        <w:rPr>
          <w:rFonts w:ascii="Tahoma" w:hAnsi="Tahoma" w:cs="Tahoma"/>
          <w:color w:val="000000" w:themeColor="text1"/>
          <w:sz w:val="24"/>
          <w:szCs w:val="24"/>
        </w:rPr>
        <w:t>Techno-commercial</w:t>
      </w:r>
      <w:r w:rsidRPr="00207AC7">
        <w:rPr>
          <w:rFonts w:ascii="Tahoma" w:hAnsi="Tahoma" w:cs="Tahoma"/>
          <w:color w:val="000000" w:themeColor="text1"/>
          <w:sz w:val="24"/>
          <w:szCs w:val="24"/>
        </w:rPr>
        <w:t xml:space="preserve"> Bid Evaluation Criteria shall be signed and stamped by the bidder or authorized signatory of bidder.</w:t>
      </w:r>
    </w:p>
    <w:p w:rsidR="004E30A0" w:rsidRPr="00207AC7" w:rsidRDefault="004E30A0" w:rsidP="004E30A0">
      <w:pPr>
        <w:rPr>
          <w:rFonts w:ascii="Tahoma" w:hAnsi="Tahoma" w:cs="Tahoma"/>
          <w:b/>
          <w:color w:val="000000" w:themeColor="text1"/>
          <w:sz w:val="24"/>
          <w:szCs w:val="24"/>
        </w:rPr>
      </w:pPr>
      <w:r w:rsidRPr="00207AC7">
        <w:rPr>
          <w:rFonts w:ascii="Tahoma" w:hAnsi="Tahoma" w:cs="Tahoma"/>
          <w:b/>
          <w:color w:val="000000" w:themeColor="text1"/>
          <w:sz w:val="24"/>
          <w:szCs w:val="24"/>
        </w:rPr>
        <w:t>PART - II - PRICE BID</w:t>
      </w:r>
    </w:p>
    <w:p w:rsidR="004E30A0" w:rsidRPr="00207AC7" w:rsidRDefault="004E30A0" w:rsidP="00F22837">
      <w:pPr>
        <w:jc w:val="both"/>
        <w:rPr>
          <w:rFonts w:ascii="Tahoma" w:hAnsi="Tahoma" w:cs="Tahoma"/>
          <w:color w:val="000000" w:themeColor="text1"/>
          <w:sz w:val="24"/>
          <w:szCs w:val="24"/>
        </w:rPr>
      </w:pPr>
      <w:r w:rsidRPr="00207AC7">
        <w:rPr>
          <w:rFonts w:ascii="Tahoma" w:hAnsi="Tahoma" w:cs="Tahoma"/>
          <w:color w:val="000000" w:themeColor="text1"/>
          <w:sz w:val="24"/>
          <w:szCs w:val="24"/>
        </w:rPr>
        <w:t>a)</w:t>
      </w:r>
      <w:r w:rsidR="005222E2"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 xml:space="preserve">Price Bid shall be submitted in </w:t>
      </w:r>
      <w:r w:rsidRPr="00207AC7">
        <w:rPr>
          <w:rFonts w:ascii="Tahoma" w:hAnsi="Tahoma" w:cs="Tahoma"/>
          <w:b/>
          <w:color w:val="000000" w:themeColor="text1"/>
          <w:sz w:val="24"/>
          <w:szCs w:val="24"/>
        </w:rPr>
        <w:t>physical mode</w:t>
      </w:r>
      <w:r w:rsidRPr="00207AC7">
        <w:rPr>
          <w:rFonts w:ascii="Tahoma" w:hAnsi="Tahoma" w:cs="Tahoma"/>
          <w:color w:val="000000" w:themeColor="text1"/>
          <w:sz w:val="24"/>
          <w:szCs w:val="24"/>
        </w:rPr>
        <w:t xml:space="preserve"> only. The envelope containing the Price Bid shall be super scribed with “Price Bid-</w:t>
      </w:r>
      <w:r w:rsidR="00F22837" w:rsidRPr="00207AC7">
        <w:rPr>
          <w:rFonts w:ascii="Tahoma" w:hAnsi="Tahoma" w:cs="Tahoma"/>
          <w:color w:val="000000" w:themeColor="text1"/>
          <w:sz w:val="24"/>
          <w:szCs w:val="24"/>
        </w:rPr>
        <w:t xml:space="preserve"> </w:t>
      </w:r>
      <w:r w:rsidR="005316FF" w:rsidRPr="00207AC7">
        <w:rPr>
          <w:rFonts w:ascii="Tahoma" w:hAnsi="Tahoma" w:cs="Tahoma"/>
          <w:color w:val="000000" w:themeColor="text1"/>
          <w:sz w:val="24"/>
          <w:szCs w:val="24"/>
        </w:rPr>
        <w:t>Tender for Appointment of Application Service Provider (ASP) under GST</w:t>
      </w:r>
      <w:r w:rsidRPr="00207AC7">
        <w:rPr>
          <w:rFonts w:ascii="Tahoma" w:hAnsi="Tahoma" w:cs="Tahoma"/>
          <w:color w:val="000000" w:themeColor="text1"/>
          <w:sz w:val="24"/>
          <w:szCs w:val="24"/>
        </w:rPr>
        <w:t>”</w:t>
      </w:r>
      <w:r w:rsidR="00F22837" w:rsidRPr="00207AC7">
        <w:rPr>
          <w:rFonts w:ascii="Tahoma" w:hAnsi="Tahoma" w:cs="Tahoma"/>
          <w:color w:val="000000" w:themeColor="text1"/>
          <w:sz w:val="24"/>
          <w:szCs w:val="24"/>
        </w:rPr>
        <w:t>.</w:t>
      </w:r>
      <w:r w:rsidRPr="00207AC7">
        <w:rPr>
          <w:rFonts w:ascii="Tahoma" w:hAnsi="Tahoma" w:cs="Tahoma"/>
          <w:color w:val="000000" w:themeColor="text1"/>
          <w:sz w:val="24"/>
          <w:szCs w:val="24"/>
        </w:rPr>
        <w:t xml:space="preserve"> The bid shall be addressed to General Manager (</w:t>
      </w:r>
      <w:r w:rsidR="005316FF" w:rsidRPr="00207AC7">
        <w:rPr>
          <w:rFonts w:ascii="Tahoma" w:hAnsi="Tahoma" w:cs="Tahoma"/>
          <w:color w:val="000000" w:themeColor="text1"/>
          <w:sz w:val="24"/>
          <w:szCs w:val="24"/>
        </w:rPr>
        <w:t>Finance &amp; Accounts</w:t>
      </w:r>
      <w:r w:rsidRPr="00207AC7">
        <w:rPr>
          <w:rFonts w:ascii="Tahoma" w:hAnsi="Tahoma" w:cs="Tahoma"/>
          <w:color w:val="000000" w:themeColor="text1"/>
          <w:sz w:val="24"/>
          <w:szCs w:val="24"/>
        </w:rPr>
        <w:t xml:space="preserve">), </w:t>
      </w:r>
      <w:proofErr w:type="gramStart"/>
      <w:r w:rsidRPr="00207AC7">
        <w:rPr>
          <w:rFonts w:ascii="Tahoma" w:hAnsi="Tahoma" w:cs="Tahoma"/>
          <w:color w:val="000000" w:themeColor="text1"/>
          <w:sz w:val="24"/>
          <w:szCs w:val="24"/>
        </w:rPr>
        <w:t>Head  office</w:t>
      </w:r>
      <w:proofErr w:type="gramEnd"/>
      <w:r w:rsidRPr="00207AC7">
        <w:rPr>
          <w:rFonts w:ascii="Tahoma" w:hAnsi="Tahoma" w:cs="Tahoma"/>
          <w:color w:val="000000" w:themeColor="text1"/>
          <w:sz w:val="24"/>
          <w:szCs w:val="24"/>
        </w:rPr>
        <w:t>,</w:t>
      </w:r>
      <w:r w:rsidR="00FE349B"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 xml:space="preserve">SCCL, </w:t>
      </w:r>
      <w:r w:rsidR="00FE349B" w:rsidRPr="00207AC7">
        <w:rPr>
          <w:rFonts w:ascii="Tahoma" w:hAnsi="Tahoma" w:cs="Tahoma"/>
          <w:color w:val="000000" w:themeColor="text1"/>
          <w:sz w:val="24"/>
          <w:szCs w:val="24"/>
        </w:rPr>
        <w:t xml:space="preserve"> </w:t>
      </w:r>
      <w:proofErr w:type="spellStart"/>
      <w:r w:rsidRPr="00207AC7">
        <w:rPr>
          <w:rFonts w:ascii="Tahoma" w:hAnsi="Tahoma" w:cs="Tahoma"/>
          <w:color w:val="000000" w:themeColor="text1"/>
          <w:sz w:val="24"/>
          <w:szCs w:val="24"/>
        </w:rPr>
        <w:t>Kothagudem</w:t>
      </w:r>
      <w:proofErr w:type="spellEnd"/>
      <w:r w:rsidRPr="00207AC7">
        <w:rPr>
          <w:rFonts w:ascii="Tahoma" w:hAnsi="Tahoma" w:cs="Tahoma"/>
          <w:color w:val="000000" w:themeColor="text1"/>
          <w:sz w:val="24"/>
          <w:szCs w:val="24"/>
        </w:rPr>
        <w:t>,</w:t>
      </w:r>
      <w:r w:rsidR="00FE349B"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 xml:space="preserve">Dist </w:t>
      </w:r>
      <w:proofErr w:type="spellStart"/>
      <w:r w:rsidRPr="00207AC7">
        <w:rPr>
          <w:rFonts w:ascii="Tahoma" w:hAnsi="Tahoma" w:cs="Tahoma"/>
          <w:color w:val="000000" w:themeColor="text1"/>
          <w:sz w:val="24"/>
          <w:szCs w:val="24"/>
        </w:rPr>
        <w:t>Bhadradri</w:t>
      </w:r>
      <w:proofErr w:type="spellEnd"/>
      <w:r w:rsidRPr="00207AC7">
        <w:rPr>
          <w:rFonts w:ascii="Tahoma" w:hAnsi="Tahoma" w:cs="Tahoma"/>
          <w:color w:val="000000" w:themeColor="text1"/>
          <w:sz w:val="24"/>
          <w:szCs w:val="24"/>
        </w:rPr>
        <w:t xml:space="preserve"> </w:t>
      </w:r>
      <w:proofErr w:type="spellStart"/>
      <w:r w:rsidR="00FE349B" w:rsidRPr="00207AC7">
        <w:rPr>
          <w:rFonts w:ascii="Tahoma" w:hAnsi="Tahoma" w:cs="Tahoma"/>
          <w:color w:val="000000" w:themeColor="text1"/>
          <w:sz w:val="24"/>
          <w:szCs w:val="24"/>
        </w:rPr>
        <w:t>Kothagudem</w:t>
      </w:r>
      <w:proofErr w:type="spellEnd"/>
      <w:r w:rsidRPr="00207AC7">
        <w:rPr>
          <w:rFonts w:ascii="Tahoma" w:hAnsi="Tahoma" w:cs="Tahoma"/>
          <w:color w:val="000000" w:themeColor="text1"/>
          <w:sz w:val="24"/>
          <w:szCs w:val="24"/>
        </w:rPr>
        <w:t xml:space="preserve"> Dist,507101  with mentioning of reference number of Tender. If the envelope is not properly sealed and marked, SCCL will assume no responsibility for the misplacement or premature opening of the bid.</w:t>
      </w:r>
    </w:p>
    <w:p w:rsidR="004E30A0" w:rsidRPr="00207AC7" w:rsidRDefault="004E30A0" w:rsidP="00BD2DDE">
      <w:pPr>
        <w:ind w:left="720"/>
        <w:rPr>
          <w:rFonts w:ascii="Tahoma" w:hAnsi="Tahoma" w:cs="Tahoma"/>
          <w:color w:val="000000" w:themeColor="text1"/>
          <w:sz w:val="24"/>
          <w:szCs w:val="24"/>
        </w:rPr>
      </w:pPr>
      <w:r w:rsidRPr="00207AC7">
        <w:rPr>
          <w:rFonts w:ascii="Tahoma" w:hAnsi="Tahoma" w:cs="Tahoma"/>
          <w:color w:val="000000" w:themeColor="text1"/>
          <w:sz w:val="24"/>
          <w:szCs w:val="24"/>
        </w:rPr>
        <w:lastRenderedPageBreak/>
        <w:t>b)</w:t>
      </w:r>
      <w:r w:rsidR="00235F57"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Other Terms of Price Bid:</w:t>
      </w:r>
    </w:p>
    <w:p w:rsidR="004E30A0" w:rsidRPr="00207AC7" w:rsidRDefault="004E30A0" w:rsidP="0090590E">
      <w:pPr>
        <w:numPr>
          <w:ilvl w:val="0"/>
          <w:numId w:val="14"/>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No stipulation, deviation, terms &amp; conditions, presumption, basis etc. shall be stipulated in the price bid. Any conditions, if stipulated, shall be treated as null and void and shall render the bid liable for rejection.</w:t>
      </w:r>
    </w:p>
    <w:p w:rsidR="004E30A0" w:rsidRPr="00207AC7" w:rsidRDefault="004E30A0" w:rsidP="0090590E">
      <w:pPr>
        <w:numPr>
          <w:ilvl w:val="0"/>
          <w:numId w:val="14"/>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Unless stated otherwise in the Bidding Documents, the Contract shall be for the total works as described in</w:t>
      </w:r>
      <w:r w:rsidR="00F57452" w:rsidRPr="00207AC7">
        <w:rPr>
          <w:rFonts w:ascii="Tahoma" w:hAnsi="Tahoma" w:cs="Tahoma"/>
          <w:color w:val="000000" w:themeColor="text1"/>
          <w:sz w:val="24"/>
          <w:szCs w:val="24"/>
        </w:rPr>
        <w:t xml:space="preserve"> bidding document</w:t>
      </w:r>
      <w:r w:rsidR="00826FA7" w:rsidRPr="00207AC7">
        <w:rPr>
          <w:rFonts w:ascii="Tahoma" w:hAnsi="Tahoma" w:cs="Tahoma"/>
          <w:color w:val="000000" w:themeColor="text1"/>
          <w:sz w:val="24"/>
          <w:szCs w:val="24"/>
        </w:rPr>
        <w:t>.</w:t>
      </w:r>
    </w:p>
    <w:p w:rsidR="004E30A0" w:rsidRPr="00207AC7" w:rsidRDefault="004E30A0" w:rsidP="0090590E">
      <w:pPr>
        <w:numPr>
          <w:ilvl w:val="0"/>
          <w:numId w:val="14"/>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Bidder shall quote the lump sum price after careful analysis of cost involved for the performance of the complete work considering all parts of the Bidding Document.</w:t>
      </w:r>
    </w:p>
    <w:p w:rsidR="005316FF" w:rsidRPr="00207AC7" w:rsidRDefault="005316FF" w:rsidP="005316FF">
      <w:pPr>
        <w:pStyle w:val="ListParagraph"/>
        <w:numPr>
          <w:ilvl w:val="0"/>
          <w:numId w:val="14"/>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The firm shall indicate the applicable taxes separately. If any new taxes are introduced in relation to the service provided by the successful tenderer in place of / in addition to the existing taxes during the currency of the contract period, such new tax shall be paid extra by SCCL at the applicable rate for the rest of the contract period against appropriate invoice.  </w:t>
      </w:r>
    </w:p>
    <w:p w:rsidR="004E30A0" w:rsidRPr="00207AC7" w:rsidRDefault="004E30A0" w:rsidP="00F57452">
      <w:pPr>
        <w:numPr>
          <w:ilvl w:val="0"/>
          <w:numId w:val="14"/>
        </w:numPr>
        <w:rPr>
          <w:rFonts w:ascii="Tahoma" w:hAnsi="Tahoma" w:cs="Tahoma"/>
          <w:color w:val="000000" w:themeColor="text1"/>
          <w:sz w:val="24"/>
          <w:szCs w:val="24"/>
        </w:rPr>
      </w:pPr>
      <w:r w:rsidRPr="00207AC7">
        <w:rPr>
          <w:rFonts w:ascii="Tahoma" w:hAnsi="Tahoma" w:cs="Tahoma"/>
          <w:color w:val="000000" w:themeColor="text1"/>
          <w:sz w:val="24"/>
          <w:szCs w:val="24"/>
        </w:rPr>
        <w:t>Alternative bids shall not be considered.</w:t>
      </w:r>
    </w:p>
    <w:p w:rsidR="004E30A0" w:rsidRPr="00207AC7" w:rsidRDefault="004E30A0" w:rsidP="0090590E">
      <w:pPr>
        <w:numPr>
          <w:ilvl w:val="0"/>
          <w:numId w:val="14"/>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Prices quoted by the Bidder, shall remain firm and fixed and valid until completion of the Contract and will not be subject to variation on any account.</w:t>
      </w:r>
    </w:p>
    <w:p w:rsidR="004E30A0" w:rsidRPr="00207AC7" w:rsidRDefault="004E30A0" w:rsidP="0090590E">
      <w:pPr>
        <w:numPr>
          <w:ilvl w:val="0"/>
          <w:numId w:val="14"/>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Price shall be quoted in figures as well as in words. If some discrepancies are found between the price given in words and figures, the price quoted in words shall </w:t>
      </w:r>
      <w:r w:rsidR="00A57BE1" w:rsidRPr="00207AC7">
        <w:rPr>
          <w:rFonts w:ascii="Tahoma" w:hAnsi="Tahoma" w:cs="Tahoma"/>
          <w:color w:val="000000" w:themeColor="text1"/>
          <w:sz w:val="24"/>
          <w:szCs w:val="24"/>
        </w:rPr>
        <w:t xml:space="preserve">only </w:t>
      </w:r>
      <w:r w:rsidRPr="00207AC7">
        <w:rPr>
          <w:rFonts w:ascii="Tahoma" w:hAnsi="Tahoma" w:cs="Tahoma"/>
          <w:color w:val="000000" w:themeColor="text1"/>
          <w:sz w:val="24"/>
          <w:szCs w:val="24"/>
        </w:rPr>
        <w:t>be taken as correct.</w:t>
      </w:r>
    </w:p>
    <w:p w:rsidR="005222E2" w:rsidRPr="00207AC7" w:rsidRDefault="005222E2" w:rsidP="0090590E">
      <w:pPr>
        <w:numPr>
          <w:ilvl w:val="0"/>
          <w:numId w:val="14"/>
        </w:num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Relevant </w:t>
      </w:r>
      <w:r w:rsidR="00CE395A" w:rsidRPr="00207AC7">
        <w:rPr>
          <w:rFonts w:ascii="Tahoma" w:hAnsi="Tahoma" w:cs="Tahoma"/>
          <w:color w:val="000000" w:themeColor="text1"/>
          <w:sz w:val="24"/>
          <w:szCs w:val="24"/>
        </w:rPr>
        <w:t xml:space="preserve">form </w:t>
      </w:r>
      <w:r w:rsidRPr="00207AC7">
        <w:rPr>
          <w:rFonts w:ascii="Tahoma" w:hAnsi="Tahoma" w:cs="Tahoma"/>
          <w:color w:val="000000" w:themeColor="text1"/>
          <w:sz w:val="24"/>
          <w:szCs w:val="24"/>
        </w:rPr>
        <w:t xml:space="preserve">for quoting price bid is Form - </w:t>
      </w:r>
      <w:r w:rsidR="000523B6" w:rsidRPr="00207AC7">
        <w:rPr>
          <w:rFonts w:ascii="Tahoma" w:hAnsi="Tahoma" w:cs="Tahoma"/>
          <w:color w:val="000000" w:themeColor="text1"/>
          <w:sz w:val="24"/>
          <w:szCs w:val="24"/>
        </w:rPr>
        <w:t>G</w:t>
      </w:r>
    </w:p>
    <w:p w:rsidR="004E30A0" w:rsidRPr="00207AC7" w:rsidRDefault="00655F98" w:rsidP="004E30A0">
      <w:pPr>
        <w:rPr>
          <w:rFonts w:ascii="Tahoma" w:hAnsi="Tahoma" w:cs="Tahoma"/>
          <w:b/>
          <w:color w:val="000000" w:themeColor="text1"/>
          <w:sz w:val="24"/>
          <w:szCs w:val="24"/>
        </w:rPr>
      </w:pPr>
      <w:r w:rsidRPr="00207AC7">
        <w:rPr>
          <w:rFonts w:ascii="Tahoma" w:hAnsi="Tahoma" w:cs="Tahoma"/>
          <w:b/>
          <w:color w:val="000000" w:themeColor="text1"/>
          <w:sz w:val="24"/>
          <w:szCs w:val="24"/>
        </w:rPr>
        <w:t>9. Bid</w:t>
      </w:r>
      <w:r w:rsidR="004E30A0" w:rsidRPr="00207AC7">
        <w:rPr>
          <w:rFonts w:ascii="Tahoma" w:hAnsi="Tahoma" w:cs="Tahoma"/>
          <w:b/>
          <w:color w:val="000000" w:themeColor="text1"/>
          <w:sz w:val="24"/>
          <w:szCs w:val="24"/>
        </w:rPr>
        <w:t xml:space="preserve"> Validity</w:t>
      </w:r>
    </w:p>
    <w:p w:rsidR="004E30A0" w:rsidRPr="00207AC7" w:rsidRDefault="004E30A0" w:rsidP="00C265EB">
      <w:p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a)</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 xml:space="preserve">Bid submitted by Bidder shall remain valid for a minimum period of </w:t>
      </w:r>
      <w:r w:rsidR="00A57BE1" w:rsidRPr="00207AC7">
        <w:rPr>
          <w:rFonts w:ascii="Tahoma" w:hAnsi="Tahoma" w:cs="Tahoma"/>
          <w:color w:val="000000" w:themeColor="text1"/>
          <w:sz w:val="24"/>
          <w:szCs w:val="24"/>
        </w:rPr>
        <w:t>four</w:t>
      </w:r>
      <w:r w:rsidRPr="00207AC7">
        <w:rPr>
          <w:rFonts w:ascii="Tahoma" w:hAnsi="Tahoma" w:cs="Tahoma"/>
          <w:color w:val="000000" w:themeColor="text1"/>
          <w:sz w:val="24"/>
          <w:szCs w:val="24"/>
        </w:rPr>
        <w:t xml:space="preserve"> months from the date of opening of Techn</w:t>
      </w:r>
      <w:r w:rsidR="00A57BE1" w:rsidRPr="00207AC7">
        <w:rPr>
          <w:rFonts w:ascii="Tahoma" w:hAnsi="Tahoma" w:cs="Tahoma"/>
          <w:color w:val="000000" w:themeColor="text1"/>
          <w:sz w:val="24"/>
          <w:szCs w:val="24"/>
        </w:rPr>
        <w:t>o-commercial</w:t>
      </w:r>
      <w:r w:rsidRPr="00207AC7">
        <w:rPr>
          <w:rFonts w:ascii="Tahoma" w:hAnsi="Tahoma" w:cs="Tahoma"/>
          <w:color w:val="000000" w:themeColor="text1"/>
          <w:sz w:val="24"/>
          <w:szCs w:val="24"/>
        </w:rPr>
        <w:t xml:space="preserve"> Bid (Part-I). Bidders shall not be entitled during the </w:t>
      </w:r>
      <w:proofErr w:type="spellStart"/>
      <w:r w:rsidRPr="00207AC7">
        <w:rPr>
          <w:rFonts w:ascii="Tahoma" w:hAnsi="Tahoma" w:cs="Tahoma"/>
          <w:color w:val="000000" w:themeColor="text1"/>
          <w:sz w:val="24"/>
          <w:szCs w:val="24"/>
        </w:rPr>
        <w:t>said</w:t>
      </w:r>
      <w:proofErr w:type="spellEnd"/>
      <w:r w:rsidRPr="00207AC7">
        <w:rPr>
          <w:rFonts w:ascii="Tahoma" w:hAnsi="Tahoma" w:cs="Tahoma"/>
          <w:color w:val="000000" w:themeColor="text1"/>
          <w:sz w:val="24"/>
          <w:szCs w:val="24"/>
        </w:rPr>
        <w:t xml:space="preserve"> period of </w:t>
      </w:r>
      <w:r w:rsidR="00A57BE1" w:rsidRPr="00207AC7">
        <w:rPr>
          <w:rFonts w:ascii="Tahoma" w:hAnsi="Tahoma" w:cs="Tahoma"/>
          <w:color w:val="000000" w:themeColor="text1"/>
          <w:sz w:val="24"/>
          <w:szCs w:val="24"/>
        </w:rPr>
        <w:t>four</w:t>
      </w:r>
      <w:r w:rsidRPr="00207AC7">
        <w:rPr>
          <w:rFonts w:ascii="Tahoma" w:hAnsi="Tahoma" w:cs="Tahoma"/>
          <w:color w:val="000000" w:themeColor="text1"/>
          <w:sz w:val="24"/>
          <w:szCs w:val="24"/>
        </w:rPr>
        <w:t xml:space="preserve"> months to revoke or cancel their Bid or to vary the Bid given or any term thereof.</w:t>
      </w:r>
    </w:p>
    <w:p w:rsidR="004E30A0" w:rsidRPr="00207AC7" w:rsidRDefault="004E30A0" w:rsidP="00C265EB">
      <w:p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b)</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 xml:space="preserve">SCCL may solicit the Bidders consent to an extension of the period of validity of bid. </w:t>
      </w:r>
      <w:proofErr w:type="gramStart"/>
      <w:r w:rsidRPr="00207AC7">
        <w:rPr>
          <w:rFonts w:ascii="Tahoma" w:hAnsi="Tahoma" w:cs="Tahoma"/>
          <w:color w:val="000000" w:themeColor="text1"/>
          <w:sz w:val="24"/>
          <w:szCs w:val="24"/>
        </w:rPr>
        <w:t>The request and the responses there to shall be made in writing.</w:t>
      </w:r>
      <w:proofErr w:type="gramEnd"/>
      <w:r w:rsidRPr="00207AC7">
        <w:rPr>
          <w:rFonts w:ascii="Tahoma" w:hAnsi="Tahoma" w:cs="Tahoma"/>
          <w:color w:val="000000" w:themeColor="text1"/>
          <w:sz w:val="24"/>
          <w:szCs w:val="24"/>
        </w:rPr>
        <w:t xml:space="preserve"> However, Bidders agreeing to the request for extension of validity of bid will not be permitted to modify the bid.</w:t>
      </w:r>
    </w:p>
    <w:p w:rsidR="00382E9F" w:rsidRPr="00207AC7" w:rsidRDefault="00382E9F" w:rsidP="00C265EB">
      <w:pPr>
        <w:spacing w:line="240" w:lineRule="auto"/>
        <w:jc w:val="both"/>
        <w:rPr>
          <w:rFonts w:ascii="Tahoma" w:hAnsi="Tahoma" w:cs="Tahoma"/>
          <w:color w:val="000000" w:themeColor="text1"/>
          <w:sz w:val="24"/>
          <w:szCs w:val="24"/>
        </w:rPr>
      </w:pPr>
    </w:p>
    <w:p w:rsidR="00382E9F" w:rsidRPr="00207AC7" w:rsidRDefault="00382E9F" w:rsidP="00C265EB">
      <w:pPr>
        <w:spacing w:line="240" w:lineRule="auto"/>
        <w:jc w:val="both"/>
        <w:rPr>
          <w:rFonts w:ascii="Tahoma" w:hAnsi="Tahoma" w:cs="Tahoma"/>
          <w:color w:val="000000" w:themeColor="text1"/>
          <w:sz w:val="24"/>
          <w:szCs w:val="24"/>
        </w:rPr>
      </w:pPr>
    </w:p>
    <w:p w:rsidR="004E30A0" w:rsidRPr="00207AC7" w:rsidRDefault="004E30A0" w:rsidP="004E30A0">
      <w:pPr>
        <w:rPr>
          <w:rFonts w:ascii="Tahoma" w:hAnsi="Tahoma" w:cs="Tahoma"/>
          <w:b/>
          <w:color w:val="000000" w:themeColor="text1"/>
          <w:sz w:val="24"/>
          <w:szCs w:val="24"/>
        </w:rPr>
      </w:pPr>
      <w:r w:rsidRPr="00207AC7">
        <w:rPr>
          <w:rFonts w:ascii="Tahoma" w:hAnsi="Tahoma" w:cs="Tahoma"/>
          <w:b/>
          <w:color w:val="000000" w:themeColor="text1"/>
          <w:sz w:val="24"/>
          <w:szCs w:val="24"/>
        </w:rPr>
        <w:lastRenderedPageBreak/>
        <w:t>10</w:t>
      </w:r>
      <w:r w:rsidR="00655F98" w:rsidRPr="00207AC7">
        <w:rPr>
          <w:rFonts w:ascii="Tahoma" w:hAnsi="Tahoma" w:cs="Tahoma"/>
          <w:b/>
          <w:color w:val="000000" w:themeColor="text1"/>
          <w:sz w:val="24"/>
          <w:szCs w:val="24"/>
        </w:rPr>
        <w:t>. Bid</w:t>
      </w:r>
      <w:r w:rsidRPr="00207AC7">
        <w:rPr>
          <w:rFonts w:ascii="Tahoma" w:hAnsi="Tahoma" w:cs="Tahoma"/>
          <w:b/>
          <w:color w:val="000000" w:themeColor="text1"/>
          <w:sz w:val="24"/>
          <w:szCs w:val="24"/>
        </w:rPr>
        <w:t xml:space="preserve"> opening</w:t>
      </w:r>
    </w:p>
    <w:p w:rsidR="004E30A0" w:rsidRPr="00207AC7" w:rsidRDefault="004E30A0" w:rsidP="00C9207D">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a)</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SCCL will open the techn</w:t>
      </w:r>
      <w:r w:rsidR="00A57BE1" w:rsidRPr="00207AC7">
        <w:rPr>
          <w:rFonts w:ascii="Tahoma" w:hAnsi="Tahoma" w:cs="Tahoma"/>
          <w:color w:val="000000" w:themeColor="text1"/>
          <w:sz w:val="24"/>
          <w:szCs w:val="24"/>
        </w:rPr>
        <w:t>o-commercial</w:t>
      </w:r>
      <w:r w:rsidRPr="00207AC7">
        <w:rPr>
          <w:rFonts w:ascii="Tahoma" w:hAnsi="Tahoma" w:cs="Tahoma"/>
          <w:color w:val="000000" w:themeColor="text1"/>
          <w:sz w:val="24"/>
          <w:szCs w:val="24"/>
        </w:rPr>
        <w:t xml:space="preserve"> bids in the presence of Bidders’ designated representatives at date &amp; time as stipulated in “Salient features of Bidding Document”. The Bidder’s representatives who are present shall sign bid-opening statement evidencing their attendance.</w:t>
      </w:r>
    </w:p>
    <w:p w:rsidR="004E30A0" w:rsidRPr="00207AC7" w:rsidRDefault="004E30A0" w:rsidP="00F56CA8">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b)</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Bidder’s names and any other such details as SCCL may consider appropriate will be announced by SCCL.</w:t>
      </w:r>
    </w:p>
    <w:p w:rsidR="004E30A0" w:rsidRPr="00207AC7" w:rsidRDefault="004E30A0" w:rsidP="00C9207D">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c)</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Price bid of only those bidders whose bids are determined to be technically</w:t>
      </w:r>
      <w:r w:rsidR="000414CF" w:rsidRPr="00207AC7">
        <w:rPr>
          <w:rFonts w:ascii="Tahoma" w:hAnsi="Tahoma" w:cs="Tahoma"/>
          <w:color w:val="000000" w:themeColor="text1"/>
          <w:sz w:val="24"/>
          <w:szCs w:val="24"/>
        </w:rPr>
        <w:t>&amp; commercially qualified</w:t>
      </w:r>
      <w:r w:rsidRPr="00207AC7">
        <w:rPr>
          <w:rFonts w:ascii="Tahoma" w:hAnsi="Tahoma" w:cs="Tahoma"/>
          <w:color w:val="000000" w:themeColor="text1"/>
          <w:sz w:val="24"/>
          <w:szCs w:val="24"/>
        </w:rPr>
        <w:t xml:space="preserve"> shall be opened. Bidders selected for opening of their price bids shall be informed about the date of price bid</w:t>
      </w:r>
      <w:r w:rsidR="00BD2DDE"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opening. Bidders may depute their authorized representative to attend the opening. During price bid opening total price as quoted by the bidders shall be read out.</w:t>
      </w:r>
    </w:p>
    <w:p w:rsidR="004E30A0" w:rsidRPr="00207AC7" w:rsidRDefault="004E30A0" w:rsidP="004E30A0">
      <w:pPr>
        <w:rPr>
          <w:rFonts w:ascii="Tahoma" w:hAnsi="Tahoma" w:cs="Tahoma"/>
          <w:b/>
          <w:color w:val="000000" w:themeColor="text1"/>
          <w:sz w:val="24"/>
          <w:szCs w:val="24"/>
        </w:rPr>
      </w:pPr>
      <w:r w:rsidRPr="00207AC7">
        <w:rPr>
          <w:rFonts w:ascii="Tahoma" w:hAnsi="Tahoma" w:cs="Tahoma"/>
          <w:b/>
          <w:color w:val="000000" w:themeColor="text1"/>
          <w:sz w:val="24"/>
          <w:szCs w:val="24"/>
        </w:rPr>
        <w:t>11.</w:t>
      </w:r>
      <w:r w:rsidR="00C9207D" w:rsidRPr="00207AC7">
        <w:rPr>
          <w:rFonts w:ascii="Tahoma" w:hAnsi="Tahoma" w:cs="Tahoma"/>
          <w:b/>
          <w:color w:val="000000" w:themeColor="text1"/>
          <w:sz w:val="24"/>
          <w:szCs w:val="24"/>
        </w:rPr>
        <w:t xml:space="preserve"> </w:t>
      </w:r>
      <w:r w:rsidRPr="00207AC7">
        <w:rPr>
          <w:rFonts w:ascii="Tahoma" w:hAnsi="Tahoma" w:cs="Tahoma"/>
          <w:b/>
          <w:color w:val="000000" w:themeColor="text1"/>
          <w:sz w:val="24"/>
          <w:szCs w:val="24"/>
        </w:rPr>
        <w:t>Evaluation of Techn</w:t>
      </w:r>
      <w:r w:rsidR="00A57BE1" w:rsidRPr="00207AC7">
        <w:rPr>
          <w:rFonts w:ascii="Tahoma" w:hAnsi="Tahoma" w:cs="Tahoma"/>
          <w:b/>
          <w:color w:val="000000" w:themeColor="text1"/>
          <w:sz w:val="24"/>
          <w:szCs w:val="24"/>
        </w:rPr>
        <w:t>o-Commercial</w:t>
      </w:r>
      <w:r w:rsidRPr="00207AC7">
        <w:rPr>
          <w:rFonts w:ascii="Tahoma" w:hAnsi="Tahoma" w:cs="Tahoma"/>
          <w:b/>
          <w:color w:val="000000" w:themeColor="text1"/>
          <w:sz w:val="24"/>
          <w:szCs w:val="24"/>
        </w:rPr>
        <w:t xml:space="preserve"> bids</w:t>
      </w:r>
    </w:p>
    <w:p w:rsidR="004E30A0" w:rsidRPr="00207AC7" w:rsidRDefault="004E30A0" w:rsidP="0090590E">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a)</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The SCCL will determine whether each of the bids conforms to the terms, conditions and specification of the Bidding Documents without material deviation and is complete with regard to submission of required documents. A material deviation is one which affects in any substantial way the scope, quality or performance of the works, or which limits in any substantial way, inconsistent with the Bidding Document, the SCCL’s rights or the Bidder’s obligations as envisaged in the Bidding Document, and the rectification of which deviation or reservation would affect unfairly the competitive position of other Bidders presenting substantially responsive Bids.</w:t>
      </w:r>
    </w:p>
    <w:p w:rsidR="004E30A0" w:rsidRPr="00207AC7" w:rsidRDefault="004E30A0" w:rsidP="0090590E">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b)</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No stipulation, deviation, terms &amp; conditions, presumption, basis</w:t>
      </w:r>
      <w:r w:rsidR="008C4AF5"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etc. shall be stipulated in the bid. Any conditions, if stipulated, shall be treated as null and void and may render the bid liable for rejection.</w:t>
      </w:r>
    </w:p>
    <w:p w:rsidR="004E30A0" w:rsidRPr="00207AC7" w:rsidRDefault="004E30A0" w:rsidP="0090590E">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c)</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SCCL, if necessary, will obtain clarifications on the Bid by requesting for such information / clarifications from any or all Bidders, either in writing or through personal contact. All responses shall be in writing, and no change in the price or substance of the bid shall be permitted unless specifically sought by SCCL.</w:t>
      </w:r>
    </w:p>
    <w:p w:rsidR="004E30A0" w:rsidRPr="00207AC7" w:rsidRDefault="004E30A0" w:rsidP="0090590E">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d)</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SCCL reserve the right to assess Bidder’s capability and capacity to execute the work using in-house information including taking into account other aspects such as concurrent commitments,</w:t>
      </w:r>
      <w:r w:rsidR="00227E18"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past performance etc.</w:t>
      </w:r>
    </w:p>
    <w:p w:rsidR="004E30A0" w:rsidRPr="00207AC7" w:rsidRDefault="004E30A0" w:rsidP="004E30A0">
      <w:pPr>
        <w:rPr>
          <w:rFonts w:ascii="Tahoma" w:hAnsi="Tahoma" w:cs="Tahoma"/>
          <w:b/>
          <w:color w:val="000000" w:themeColor="text1"/>
          <w:sz w:val="24"/>
          <w:szCs w:val="24"/>
        </w:rPr>
      </w:pPr>
      <w:r w:rsidRPr="00207AC7">
        <w:rPr>
          <w:rFonts w:ascii="Tahoma" w:hAnsi="Tahoma" w:cs="Tahoma"/>
          <w:b/>
          <w:color w:val="000000" w:themeColor="text1"/>
          <w:sz w:val="24"/>
          <w:szCs w:val="24"/>
        </w:rPr>
        <w:t>12</w:t>
      </w:r>
      <w:r w:rsidR="005222E2" w:rsidRPr="00207AC7">
        <w:rPr>
          <w:rFonts w:ascii="Tahoma" w:hAnsi="Tahoma" w:cs="Tahoma"/>
          <w:b/>
          <w:color w:val="000000" w:themeColor="text1"/>
          <w:sz w:val="24"/>
          <w:szCs w:val="24"/>
        </w:rPr>
        <w:t>.</w:t>
      </w:r>
      <w:r w:rsidR="0090590E" w:rsidRPr="00207AC7">
        <w:rPr>
          <w:rFonts w:ascii="Tahoma" w:hAnsi="Tahoma" w:cs="Tahoma"/>
          <w:b/>
          <w:color w:val="000000" w:themeColor="text1"/>
          <w:sz w:val="24"/>
          <w:szCs w:val="24"/>
        </w:rPr>
        <w:t xml:space="preserve"> </w:t>
      </w:r>
      <w:r w:rsidRPr="00207AC7">
        <w:rPr>
          <w:rFonts w:ascii="Tahoma" w:hAnsi="Tahoma" w:cs="Tahoma"/>
          <w:b/>
          <w:color w:val="000000" w:themeColor="text1"/>
          <w:sz w:val="24"/>
          <w:szCs w:val="24"/>
        </w:rPr>
        <w:t>Price Bid Evaluation:</w:t>
      </w:r>
    </w:p>
    <w:p w:rsidR="004E30A0" w:rsidRPr="00207AC7" w:rsidRDefault="004E30A0" w:rsidP="0090590E">
      <w:pPr>
        <w:spacing w:line="240" w:lineRule="auto"/>
        <w:ind w:left="720"/>
        <w:jc w:val="both"/>
        <w:rPr>
          <w:rFonts w:ascii="Tahoma" w:hAnsi="Tahoma" w:cs="Tahoma"/>
          <w:color w:val="000000" w:themeColor="text1"/>
          <w:sz w:val="24"/>
          <w:szCs w:val="24"/>
        </w:rPr>
      </w:pPr>
      <w:r w:rsidRPr="00207AC7">
        <w:rPr>
          <w:rFonts w:ascii="Tahoma" w:hAnsi="Tahoma" w:cs="Tahoma"/>
          <w:color w:val="000000" w:themeColor="text1"/>
          <w:sz w:val="24"/>
          <w:szCs w:val="24"/>
        </w:rPr>
        <w:t>a)</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 xml:space="preserve">Lowest Overall Evaluation will be done on the basis of total quoted price including </w:t>
      </w:r>
      <w:r w:rsidR="005316FF" w:rsidRPr="00207AC7">
        <w:rPr>
          <w:rFonts w:ascii="Tahoma" w:hAnsi="Tahoma" w:cs="Tahoma"/>
          <w:color w:val="000000" w:themeColor="text1"/>
          <w:sz w:val="24"/>
          <w:szCs w:val="24"/>
        </w:rPr>
        <w:t>all items at Sl. No. 1,</w:t>
      </w:r>
      <w:r w:rsidR="000523B6" w:rsidRPr="00207AC7">
        <w:rPr>
          <w:rFonts w:ascii="Tahoma" w:hAnsi="Tahoma" w:cs="Tahoma"/>
          <w:color w:val="000000" w:themeColor="text1"/>
          <w:sz w:val="24"/>
          <w:szCs w:val="24"/>
        </w:rPr>
        <w:t xml:space="preserve"> 2, </w:t>
      </w:r>
      <w:r w:rsidR="005316FF" w:rsidRPr="00207AC7">
        <w:rPr>
          <w:rFonts w:ascii="Tahoma" w:hAnsi="Tahoma" w:cs="Tahoma"/>
          <w:color w:val="000000" w:themeColor="text1"/>
          <w:sz w:val="24"/>
          <w:szCs w:val="24"/>
        </w:rPr>
        <w:t xml:space="preserve">3 </w:t>
      </w:r>
      <w:r w:rsidR="000523B6" w:rsidRPr="00207AC7">
        <w:rPr>
          <w:rFonts w:ascii="Tahoma" w:hAnsi="Tahoma" w:cs="Tahoma"/>
          <w:color w:val="000000" w:themeColor="text1"/>
          <w:sz w:val="24"/>
          <w:szCs w:val="24"/>
        </w:rPr>
        <w:t xml:space="preserve">&amp; 4 </w:t>
      </w:r>
      <w:r w:rsidRPr="00207AC7">
        <w:rPr>
          <w:rFonts w:ascii="Tahoma" w:hAnsi="Tahoma" w:cs="Tahoma"/>
          <w:color w:val="000000" w:themeColor="text1"/>
          <w:sz w:val="24"/>
          <w:szCs w:val="24"/>
        </w:rPr>
        <w:t>of Schedule of Rates as per Form ‘</w:t>
      </w:r>
      <w:r w:rsidR="000523B6" w:rsidRPr="00207AC7">
        <w:rPr>
          <w:rFonts w:ascii="Tahoma" w:hAnsi="Tahoma" w:cs="Tahoma"/>
          <w:color w:val="000000" w:themeColor="text1"/>
          <w:sz w:val="24"/>
          <w:szCs w:val="24"/>
        </w:rPr>
        <w:t>G</w:t>
      </w:r>
      <w:r w:rsidRPr="00207AC7">
        <w:rPr>
          <w:rFonts w:ascii="Tahoma" w:hAnsi="Tahoma" w:cs="Tahoma"/>
          <w:color w:val="000000" w:themeColor="text1"/>
          <w:sz w:val="24"/>
          <w:szCs w:val="24"/>
        </w:rPr>
        <w:t>’.</w:t>
      </w:r>
    </w:p>
    <w:p w:rsidR="004E30A0" w:rsidRPr="00207AC7" w:rsidRDefault="004E30A0" w:rsidP="0090590E">
      <w:pPr>
        <w:spacing w:line="240" w:lineRule="auto"/>
        <w:ind w:left="720"/>
        <w:rPr>
          <w:rFonts w:ascii="Tahoma" w:hAnsi="Tahoma" w:cs="Tahoma"/>
          <w:color w:val="000000" w:themeColor="text1"/>
          <w:sz w:val="24"/>
          <w:szCs w:val="24"/>
        </w:rPr>
      </w:pPr>
      <w:r w:rsidRPr="00207AC7">
        <w:rPr>
          <w:rFonts w:ascii="Tahoma" w:hAnsi="Tahoma" w:cs="Tahoma"/>
          <w:color w:val="000000" w:themeColor="text1"/>
          <w:sz w:val="24"/>
          <w:szCs w:val="24"/>
        </w:rPr>
        <w:t>b)</w:t>
      </w:r>
      <w:r w:rsidR="00C9207D" w:rsidRPr="00207AC7">
        <w:rPr>
          <w:rFonts w:ascii="Tahoma" w:hAnsi="Tahoma" w:cs="Tahoma"/>
          <w:color w:val="000000" w:themeColor="text1"/>
          <w:sz w:val="24"/>
          <w:szCs w:val="24"/>
        </w:rPr>
        <w:t xml:space="preserve"> </w:t>
      </w:r>
      <w:r w:rsidRPr="00207AC7">
        <w:rPr>
          <w:rFonts w:ascii="Tahoma" w:hAnsi="Tahoma" w:cs="Tahoma"/>
          <w:color w:val="000000" w:themeColor="text1"/>
          <w:sz w:val="24"/>
          <w:szCs w:val="24"/>
        </w:rPr>
        <w:t>Bidder quoting overall lowest as at (a) above and adhering to tender stipulations in an unqualified manner shall be recognized as L-1.</w:t>
      </w:r>
    </w:p>
    <w:p w:rsidR="004E30A0" w:rsidRPr="00207AC7" w:rsidRDefault="004E30A0" w:rsidP="004E30A0">
      <w:pPr>
        <w:rPr>
          <w:rFonts w:ascii="Tahoma" w:hAnsi="Tahoma" w:cs="Tahoma"/>
          <w:b/>
          <w:color w:val="000000" w:themeColor="text1"/>
          <w:sz w:val="24"/>
          <w:szCs w:val="24"/>
        </w:rPr>
      </w:pPr>
      <w:r w:rsidRPr="00207AC7">
        <w:rPr>
          <w:rFonts w:ascii="Tahoma" w:hAnsi="Tahoma" w:cs="Tahoma"/>
          <w:b/>
          <w:color w:val="000000" w:themeColor="text1"/>
          <w:sz w:val="24"/>
          <w:szCs w:val="24"/>
        </w:rPr>
        <w:lastRenderedPageBreak/>
        <w:t>13.</w:t>
      </w:r>
      <w:r w:rsidR="006A30EA" w:rsidRPr="00207AC7">
        <w:rPr>
          <w:rFonts w:ascii="Tahoma" w:hAnsi="Tahoma" w:cs="Tahoma"/>
          <w:b/>
          <w:color w:val="000000" w:themeColor="text1"/>
          <w:sz w:val="24"/>
          <w:szCs w:val="24"/>
        </w:rPr>
        <w:t xml:space="preserve"> </w:t>
      </w:r>
      <w:r w:rsidRPr="00207AC7">
        <w:rPr>
          <w:rFonts w:ascii="Tahoma" w:hAnsi="Tahoma" w:cs="Tahoma"/>
          <w:b/>
          <w:color w:val="000000" w:themeColor="text1"/>
          <w:sz w:val="24"/>
          <w:szCs w:val="24"/>
        </w:rPr>
        <w:t>Notification of award</w:t>
      </w:r>
      <w:r w:rsidR="00FC3EAE" w:rsidRPr="00207AC7">
        <w:rPr>
          <w:rFonts w:ascii="Tahoma" w:hAnsi="Tahoma" w:cs="Tahoma"/>
          <w:b/>
          <w:color w:val="000000" w:themeColor="text1"/>
          <w:sz w:val="24"/>
          <w:szCs w:val="24"/>
        </w:rPr>
        <w:t>:</w:t>
      </w:r>
    </w:p>
    <w:p w:rsidR="004E30A0" w:rsidRPr="00207AC7" w:rsidRDefault="004E30A0" w:rsidP="00FC3EAE">
      <w:pPr>
        <w:spacing w:line="24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SCCL will issue the </w:t>
      </w:r>
      <w:r w:rsidR="00EA4167" w:rsidRPr="00207AC7">
        <w:rPr>
          <w:rFonts w:ascii="Tahoma" w:hAnsi="Tahoma" w:cs="Tahoma"/>
          <w:color w:val="000000" w:themeColor="text1"/>
          <w:sz w:val="24"/>
          <w:szCs w:val="24"/>
        </w:rPr>
        <w:t>Letter of Intent / Firm order</w:t>
      </w:r>
      <w:r w:rsidRPr="00207AC7">
        <w:rPr>
          <w:rFonts w:ascii="Tahoma" w:hAnsi="Tahoma" w:cs="Tahoma"/>
          <w:color w:val="000000" w:themeColor="text1"/>
          <w:sz w:val="24"/>
          <w:szCs w:val="24"/>
        </w:rPr>
        <w:t xml:space="preserve"> to the successful Bidder and communicate the same through Courier/Fax/email as per details given by Bidder. The said communication will constitute the formation of a Contract until the formal agreement has been signed.</w:t>
      </w:r>
    </w:p>
    <w:p w:rsidR="0090590E" w:rsidRPr="00207AC7" w:rsidRDefault="0090590E" w:rsidP="0090590E">
      <w:pPr>
        <w:pStyle w:val="ListParagraph"/>
        <w:rPr>
          <w:rFonts w:ascii="Tahoma" w:hAnsi="Tahoma" w:cs="Tahoma"/>
          <w:color w:val="000000" w:themeColor="text1"/>
          <w:sz w:val="24"/>
          <w:szCs w:val="24"/>
        </w:rPr>
      </w:pPr>
    </w:p>
    <w:p w:rsidR="00B8562E" w:rsidRPr="00207AC7" w:rsidRDefault="008F3BA4" w:rsidP="00B8562E">
      <w:pPr>
        <w:rPr>
          <w:rFonts w:ascii="Tahoma" w:eastAsia="Times New Roman" w:hAnsi="Tahoma" w:cs="Tahoma"/>
          <w:b/>
          <w:color w:val="000000" w:themeColor="text1"/>
          <w:sz w:val="24"/>
          <w:szCs w:val="24"/>
        </w:rPr>
      </w:pPr>
      <w:r w:rsidRPr="00207AC7">
        <w:rPr>
          <w:rFonts w:ascii="Tahoma" w:eastAsia="Times New Roman" w:hAnsi="Tahoma" w:cs="Tahoma"/>
          <w:b/>
          <w:color w:val="000000" w:themeColor="text1"/>
          <w:sz w:val="24"/>
          <w:szCs w:val="24"/>
        </w:rPr>
        <w:t>14</w:t>
      </w:r>
      <w:r w:rsidR="00B8562E" w:rsidRPr="00207AC7">
        <w:rPr>
          <w:rFonts w:ascii="Tahoma" w:eastAsia="Times New Roman" w:hAnsi="Tahoma" w:cs="Tahoma"/>
          <w:b/>
          <w:color w:val="000000" w:themeColor="text1"/>
          <w:sz w:val="24"/>
          <w:szCs w:val="24"/>
        </w:rPr>
        <w:t>.</w:t>
      </w:r>
      <w:r w:rsidR="0090590E" w:rsidRPr="00207AC7">
        <w:rPr>
          <w:rFonts w:ascii="Tahoma" w:eastAsia="Times New Roman" w:hAnsi="Tahoma" w:cs="Tahoma"/>
          <w:b/>
          <w:color w:val="000000" w:themeColor="text1"/>
          <w:sz w:val="24"/>
          <w:szCs w:val="24"/>
        </w:rPr>
        <w:t xml:space="preserve"> </w:t>
      </w:r>
      <w:r w:rsidR="00B8562E" w:rsidRPr="00207AC7">
        <w:rPr>
          <w:rFonts w:ascii="Tahoma" w:eastAsia="Times New Roman" w:hAnsi="Tahoma" w:cs="Tahoma"/>
          <w:b/>
          <w:color w:val="000000" w:themeColor="text1"/>
          <w:sz w:val="24"/>
          <w:szCs w:val="24"/>
        </w:rPr>
        <w:t>Terms of Payment</w:t>
      </w:r>
    </w:p>
    <w:p w:rsidR="00E25E63" w:rsidRPr="00207AC7" w:rsidRDefault="00E25E63" w:rsidP="00E25E63">
      <w:pPr>
        <w:pStyle w:val="ListParagraph"/>
        <w:numPr>
          <w:ilvl w:val="0"/>
          <w:numId w:val="33"/>
        </w:numPr>
        <w:rPr>
          <w:rFonts w:ascii="Tahoma" w:hAnsi="Tahoma" w:cs="Tahoma"/>
          <w:color w:val="000000" w:themeColor="text1"/>
          <w:sz w:val="24"/>
          <w:szCs w:val="24"/>
        </w:rPr>
      </w:pPr>
      <w:r w:rsidRPr="00207AC7">
        <w:rPr>
          <w:rFonts w:ascii="Tahoma" w:hAnsi="Tahoma" w:cs="Tahoma"/>
          <w:color w:val="000000" w:themeColor="text1"/>
          <w:sz w:val="24"/>
          <w:szCs w:val="24"/>
        </w:rPr>
        <w:t xml:space="preserve">Price shall be quoted in separately for Initial Deployment and Annual Maintenance </w:t>
      </w:r>
      <w:proofErr w:type="spellStart"/>
      <w:r w:rsidRPr="00207AC7">
        <w:rPr>
          <w:rFonts w:ascii="Tahoma" w:hAnsi="Tahoma" w:cs="Tahoma"/>
          <w:color w:val="000000" w:themeColor="text1"/>
          <w:sz w:val="24"/>
          <w:szCs w:val="24"/>
        </w:rPr>
        <w:t>chages</w:t>
      </w:r>
      <w:proofErr w:type="spellEnd"/>
      <w:r w:rsidRPr="00207AC7">
        <w:rPr>
          <w:rFonts w:ascii="Tahoma" w:hAnsi="Tahoma" w:cs="Tahoma"/>
          <w:color w:val="000000" w:themeColor="text1"/>
          <w:sz w:val="24"/>
          <w:szCs w:val="24"/>
        </w:rPr>
        <w:t>.</w:t>
      </w:r>
    </w:p>
    <w:tbl>
      <w:tblPr>
        <w:tblStyle w:val="TableGrid"/>
        <w:tblW w:w="0" w:type="auto"/>
        <w:tblLook w:val="04A0"/>
      </w:tblPr>
      <w:tblGrid>
        <w:gridCol w:w="3354"/>
        <w:gridCol w:w="3145"/>
        <w:gridCol w:w="2743"/>
      </w:tblGrid>
      <w:tr w:rsidR="00E25E63" w:rsidRPr="00207AC7" w:rsidTr="00E25E63">
        <w:tc>
          <w:tcPr>
            <w:tcW w:w="3354" w:type="dxa"/>
          </w:tcPr>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Particulars</w:t>
            </w:r>
          </w:p>
        </w:tc>
        <w:tc>
          <w:tcPr>
            <w:tcW w:w="3145" w:type="dxa"/>
          </w:tcPr>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Amount (in Rs.)</w:t>
            </w:r>
          </w:p>
        </w:tc>
        <w:tc>
          <w:tcPr>
            <w:tcW w:w="2743" w:type="dxa"/>
          </w:tcPr>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Payment by SCCL</w:t>
            </w:r>
          </w:p>
        </w:tc>
      </w:tr>
      <w:tr w:rsidR="00E25E63" w:rsidRPr="00207AC7" w:rsidTr="00E25E63">
        <w:tc>
          <w:tcPr>
            <w:tcW w:w="3354" w:type="dxa"/>
          </w:tcPr>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Initial Deployment</w:t>
            </w:r>
          </w:p>
        </w:tc>
        <w:tc>
          <w:tcPr>
            <w:tcW w:w="3145" w:type="dxa"/>
          </w:tcPr>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w:t>
            </w:r>
          </w:p>
        </w:tc>
        <w:tc>
          <w:tcPr>
            <w:tcW w:w="2743" w:type="dxa"/>
          </w:tcPr>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50% of the amount will be paid after successful testing by SCCL.</w:t>
            </w:r>
          </w:p>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Balance 50% sha</w:t>
            </w:r>
            <w:r w:rsidR="000258F1" w:rsidRPr="00207AC7">
              <w:rPr>
                <w:rFonts w:ascii="Tahoma" w:hAnsi="Tahoma" w:cs="Tahoma"/>
                <w:color w:val="000000" w:themeColor="text1"/>
                <w:sz w:val="24"/>
                <w:szCs w:val="24"/>
              </w:rPr>
              <w:t>ll be paid after successful fil</w:t>
            </w:r>
            <w:r w:rsidRPr="00207AC7">
              <w:rPr>
                <w:rFonts w:ascii="Tahoma" w:hAnsi="Tahoma" w:cs="Tahoma"/>
                <w:color w:val="000000" w:themeColor="text1"/>
                <w:sz w:val="24"/>
                <w:szCs w:val="24"/>
              </w:rPr>
              <w:t>ing of returns for 3 months</w:t>
            </w:r>
          </w:p>
        </w:tc>
      </w:tr>
      <w:tr w:rsidR="00E25E63" w:rsidRPr="00207AC7" w:rsidTr="00E25E63">
        <w:tc>
          <w:tcPr>
            <w:tcW w:w="3354" w:type="dxa"/>
          </w:tcPr>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AMC (Year 1)</w:t>
            </w:r>
          </w:p>
        </w:tc>
        <w:tc>
          <w:tcPr>
            <w:tcW w:w="3145" w:type="dxa"/>
          </w:tcPr>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w:t>
            </w:r>
          </w:p>
        </w:tc>
        <w:tc>
          <w:tcPr>
            <w:tcW w:w="2743" w:type="dxa"/>
          </w:tcPr>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50% Half yearly</w:t>
            </w:r>
          </w:p>
        </w:tc>
      </w:tr>
      <w:tr w:rsidR="00E25E63" w:rsidRPr="00207AC7" w:rsidTr="00E25E63">
        <w:tc>
          <w:tcPr>
            <w:tcW w:w="3354" w:type="dxa"/>
          </w:tcPr>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AMC (Year 2)</w:t>
            </w:r>
          </w:p>
        </w:tc>
        <w:tc>
          <w:tcPr>
            <w:tcW w:w="3145" w:type="dxa"/>
          </w:tcPr>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w:t>
            </w:r>
          </w:p>
        </w:tc>
        <w:tc>
          <w:tcPr>
            <w:tcW w:w="2743" w:type="dxa"/>
          </w:tcPr>
          <w:p w:rsidR="00E25E63" w:rsidRPr="00207AC7" w:rsidRDefault="00E25E63" w:rsidP="00E25E63">
            <w:pPr>
              <w:rPr>
                <w:rFonts w:ascii="Tahoma" w:hAnsi="Tahoma" w:cs="Tahoma"/>
                <w:color w:val="000000" w:themeColor="text1"/>
                <w:sz w:val="24"/>
                <w:szCs w:val="24"/>
              </w:rPr>
            </w:pPr>
            <w:r w:rsidRPr="00207AC7">
              <w:rPr>
                <w:rFonts w:ascii="Tahoma" w:hAnsi="Tahoma" w:cs="Tahoma"/>
                <w:color w:val="000000" w:themeColor="text1"/>
                <w:sz w:val="24"/>
                <w:szCs w:val="24"/>
              </w:rPr>
              <w:t>50% Half yearly</w:t>
            </w:r>
          </w:p>
        </w:tc>
      </w:tr>
    </w:tbl>
    <w:p w:rsidR="00E25E63" w:rsidRPr="00207AC7" w:rsidRDefault="00E25E63" w:rsidP="00E25E63">
      <w:pPr>
        <w:rPr>
          <w:rFonts w:ascii="Tahoma" w:hAnsi="Tahoma" w:cs="Tahoma"/>
          <w:color w:val="000000" w:themeColor="text1"/>
          <w:sz w:val="24"/>
          <w:szCs w:val="24"/>
        </w:rPr>
      </w:pPr>
    </w:p>
    <w:p w:rsidR="00E25E63" w:rsidRPr="00207AC7" w:rsidRDefault="00E25E63" w:rsidP="00E25E63">
      <w:pPr>
        <w:pStyle w:val="ListParagraph"/>
        <w:numPr>
          <w:ilvl w:val="0"/>
          <w:numId w:val="33"/>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The successful bidder shall</w:t>
      </w:r>
      <w:r w:rsidR="000258F1" w:rsidRPr="00207AC7">
        <w:rPr>
          <w:rFonts w:ascii="Tahoma" w:hAnsi="Tahoma" w:cs="Tahoma"/>
          <w:color w:val="000000" w:themeColor="text1"/>
          <w:sz w:val="24"/>
          <w:szCs w:val="24"/>
        </w:rPr>
        <w:t xml:space="preserve"> submit</w:t>
      </w:r>
      <w:r w:rsidRPr="00207AC7">
        <w:rPr>
          <w:rFonts w:ascii="Tahoma" w:hAnsi="Tahoma" w:cs="Tahoma"/>
          <w:color w:val="000000" w:themeColor="text1"/>
          <w:sz w:val="24"/>
          <w:szCs w:val="24"/>
        </w:rPr>
        <w:t xml:space="preserve"> Tax Invoices for the services rendered, as per above mentioned schedule.</w:t>
      </w:r>
    </w:p>
    <w:p w:rsidR="00E25E63" w:rsidRPr="00207AC7" w:rsidRDefault="00E25E63" w:rsidP="00E25E63">
      <w:pPr>
        <w:pStyle w:val="ListParagraph"/>
        <w:numPr>
          <w:ilvl w:val="0"/>
          <w:numId w:val="33"/>
        </w:numPr>
        <w:spacing w:line="360" w:lineRule="auto"/>
        <w:ind w:left="1440"/>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The firm shall indicate the applicable taxes separately. If any new taxes are introduced in relation to the service provided by the successful tenderer in place of / in addition to the existing taxes during the currency of the contract period, such new tax shall be paid extra by SCCL at the applicable rate for the rest of the contract period against appropriate invoice.  </w:t>
      </w:r>
    </w:p>
    <w:p w:rsidR="00E25E63" w:rsidRPr="00207AC7" w:rsidRDefault="00E25E63" w:rsidP="00E25E63">
      <w:pPr>
        <w:pStyle w:val="ListParagraph"/>
        <w:numPr>
          <w:ilvl w:val="0"/>
          <w:numId w:val="33"/>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SCCL will provide accommodation in its Guest Houses on free of cost basis as per the availability except in Hyderabad during the visits to SCCL.</w:t>
      </w:r>
    </w:p>
    <w:p w:rsidR="00E25E63" w:rsidRPr="00207AC7" w:rsidRDefault="00E25E63" w:rsidP="00E25E63">
      <w:pPr>
        <w:pStyle w:val="ListParagraph"/>
        <w:numPr>
          <w:ilvl w:val="0"/>
          <w:numId w:val="33"/>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lastRenderedPageBreak/>
        <w:t>Local Conveyance in SCCL Areas will be provided by SCCL on free of cost basis except in Hyderabad. The successful bidder shall not claim local conveyance charges in Hyderabad.</w:t>
      </w:r>
    </w:p>
    <w:p w:rsidR="00E25E63" w:rsidRPr="00207AC7" w:rsidRDefault="00E25E63" w:rsidP="00E25E63">
      <w:pPr>
        <w:pStyle w:val="ListParagraph"/>
        <w:numPr>
          <w:ilvl w:val="0"/>
          <w:numId w:val="33"/>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Travel and Out of pocket expenses will be reimbursed by SCCL at actual on submission of documentary evidence. Reimbursement of Air Travel expenses will be limited to Economy class fare.</w:t>
      </w:r>
    </w:p>
    <w:p w:rsidR="00827946" w:rsidRPr="00207AC7" w:rsidRDefault="00E25E63" w:rsidP="00827946">
      <w:pPr>
        <w:pStyle w:val="ListParagraph"/>
        <w:numPr>
          <w:ilvl w:val="0"/>
          <w:numId w:val="33"/>
        </w:num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Applicable TDS as per Income Tax Act, 1961, will be recovered from the amounts payable.  </w:t>
      </w:r>
    </w:p>
    <w:p w:rsidR="00827946" w:rsidRPr="00207AC7" w:rsidRDefault="008F3BA4" w:rsidP="00827946">
      <w:pPr>
        <w:spacing w:line="360" w:lineRule="auto"/>
        <w:jc w:val="both"/>
        <w:rPr>
          <w:rFonts w:ascii="Tahoma" w:hAnsi="Tahoma" w:cs="Tahoma"/>
          <w:color w:val="000000" w:themeColor="text1"/>
          <w:sz w:val="24"/>
          <w:szCs w:val="24"/>
        </w:rPr>
      </w:pPr>
      <w:r w:rsidRPr="00207AC7">
        <w:rPr>
          <w:rFonts w:ascii="Tahoma" w:hAnsi="Tahoma" w:cs="Tahoma"/>
          <w:color w:val="000000" w:themeColor="text1"/>
          <w:sz w:val="24"/>
          <w:szCs w:val="24"/>
        </w:rPr>
        <w:t>15</w:t>
      </w:r>
      <w:r w:rsidR="00827946" w:rsidRPr="00207AC7">
        <w:rPr>
          <w:rFonts w:ascii="Tahoma" w:hAnsi="Tahoma" w:cs="Tahoma"/>
          <w:b/>
          <w:color w:val="000000" w:themeColor="text1"/>
          <w:sz w:val="24"/>
          <w:szCs w:val="24"/>
        </w:rPr>
        <w:t>. Jurisdiction of Courts</w:t>
      </w:r>
      <w:r w:rsidR="00827946" w:rsidRPr="00207AC7">
        <w:rPr>
          <w:rFonts w:ascii="Tahoma" w:hAnsi="Tahoma" w:cs="Tahoma"/>
          <w:color w:val="000000" w:themeColor="text1"/>
          <w:sz w:val="24"/>
          <w:szCs w:val="24"/>
        </w:rPr>
        <w:t xml:space="preserve">: Any dispute arising out of or in respect of the contract will be subject to the Jurisdiction of the High Court of Judicature at Hyderabad for the States of </w:t>
      </w:r>
      <w:proofErr w:type="spellStart"/>
      <w:r w:rsidR="00827946" w:rsidRPr="00207AC7">
        <w:rPr>
          <w:rFonts w:ascii="Tahoma" w:hAnsi="Tahoma" w:cs="Tahoma"/>
          <w:color w:val="000000" w:themeColor="text1"/>
          <w:sz w:val="24"/>
          <w:szCs w:val="24"/>
        </w:rPr>
        <w:t>Telangana</w:t>
      </w:r>
      <w:proofErr w:type="spellEnd"/>
      <w:r w:rsidR="00827946" w:rsidRPr="00207AC7">
        <w:rPr>
          <w:rFonts w:ascii="Tahoma" w:hAnsi="Tahoma" w:cs="Tahoma"/>
          <w:color w:val="000000" w:themeColor="text1"/>
          <w:sz w:val="24"/>
          <w:szCs w:val="24"/>
        </w:rPr>
        <w:t xml:space="preserve"> and Andhra Pradesh.</w:t>
      </w:r>
    </w:p>
    <w:p w:rsidR="00827946" w:rsidRPr="00207AC7" w:rsidRDefault="00827946" w:rsidP="00827946">
      <w:pPr>
        <w:spacing w:line="360" w:lineRule="auto"/>
        <w:jc w:val="both"/>
        <w:rPr>
          <w:rFonts w:ascii="Tahoma" w:hAnsi="Tahoma" w:cs="Tahoma"/>
          <w:color w:val="000000" w:themeColor="text1"/>
          <w:sz w:val="24"/>
          <w:szCs w:val="24"/>
        </w:rPr>
      </w:pPr>
    </w:p>
    <w:p w:rsidR="00827946" w:rsidRPr="00207AC7" w:rsidRDefault="00827946" w:rsidP="00660574">
      <w:pPr>
        <w:pStyle w:val="BodyText"/>
        <w:tabs>
          <w:tab w:val="left" w:pos="360"/>
        </w:tabs>
        <w:ind w:left="540"/>
        <w:rPr>
          <w:rFonts w:cs="Tahoma"/>
          <w:b/>
          <w:color w:val="000000" w:themeColor="text1"/>
          <w:szCs w:val="24"/>
        </w:rPr>
      </w:pPr>
    </w:p>
    <w:p w:rsidR="00827946" w:rsidRPr="00207AC7" w:rsidRDefault="00827946" w:rsidP="00660574">
      <w:pPr>
        <w:pStyle w:val="BodyText"/>
        <w:tabs>
          <w:tab w:val="left" w:pos="360"/>
        </w:tabs>
        <w:ind w:left="540"/>
        <w:rPr>
          <w:rFonts w:cs="Tahoma"/>
          <w:b/>
          <w:color w:val="000000" w:themeColor="text1"/>
          <w:szCs w:val="24"/>
        </w:rPr>
      </w:pPr>
    </w:p>
    <w:p w:rsidR="00827946" w:rsidRPr="00207AC7" w:rsidRDefault="00827946" w:rsidP="00660574">
      <w:pPr>
        <w:pStyle w:val="BodyText"/>
        <w:tabs>
          <w:tab w:val="left" w:pos="360"/>
        </w:tabs>
        <w:ind w:left="540"/>
        <w:rPr>
          <w:rFonts w:cs="Tahoma"/>
          <w:b/>
          <w:color w:val="000000" w:themeColor="text1"/>
          <w:szCs w:val="24"/>
        </w:rPr>
      </w:pPr>
    </w:p>
    <w:p w:rsidR="00660574" w:rsidRPr="00207AC7" w:rsidRDefault="00660574" w:rsidP="00660574">
      <w:pPr>
        <w:pStyle w:val="BodyText"/>
        <w:tabs>
          <w:tab w:val="left" w:pos="360"/>
        </w:tabs>
        <w:ind w:left="540"/>
        <w:rPr>
          <w:rFonts w:cs="Tahoma"/>
          <w:b/>
          <w:color w:val="000000" w:themeColor="text1"/>
          <w:szCs w:val="24"/>
        </w:rPr>
      </w:pPr>
      <w:r w:rsidRPr="00207AC7">
        <w:rPr>
          <w:rFonts w:cs="Tahoma"/>
          <w:b/>
          <w:color w:val="000000" w:themeColor="text1"/>
          <w:szCs w:val="24"/>
        </w:rPr>
        <w:t>SCCL Helpdesk Numbers:</w:t>
      </w:r>
    </w:p>
    <w:p w:rsidR="007828AF" w:rsidRPr="00207AC7" w:rsidRDefault="00660574" w:rsidP="00660574">
      <w:pPr>
        <w:pStyle w:val="BodyText"/>
        <w:ind w:left="540"/>
        <w:rPr>
          <w:rFonts w:cs="Tahoma"/>
          <w:color w:val="000000" w:themeColor="text1"/>
          <w:szCs w:val="24"/>
        </w:rPr>
      </w:pPr>
      <w:r w:rsidRPr="00207AC7">
        <w:rPr>
          <w:rFonts w:cs="Tahoma"/>
          <w:color w:val="000000" w:themeColor="text1"/>
          <w:szCs w:val="24"/>
        </w:rPr>
        <w:t xml:space="preserve">EPBAX Numbers 08744 242301 </w:t>
      </w:r>
      <w:proofErr w:type="spellStart"/>
      <w:r w:rsidRPr="00207AC7">
        <w:rPr>
          <w:rFonts w:cs="Tahoma"/>
          <w:color w:val="000000" w:themeColor="text1"/>
          <w:szCs w:val="24"/>
        </w:rPr>
        <w:t>Extn</w:t>
      </w:r>
      <w:proofErr w:type="spellEnd"/>
      <w:r w:rsidRPr="00207AC7">
        <w:rPr>
          <w:rFonts w:cs="Tahoma"/>
          <w:color w:val="000000" w:themeColor="text1"/>
          <w:szCs w:val="24"/>
        </w:rPr>
        <w:t>:</w:t>
      </w:r>
      <w:r w:rsidR="007828AF" w:rsidRPr="00207AC7">
        <w:rPr>
          <w:rFonts w:cs="Tahoma"/>
          <w:color w:val="000000" w:themeColor="text1"/>
          <w:szCs w:val="24"/>
        </w:rPr>
        <w:t xml:space="preserve"> 3215 / 3217 / 3236 / 3212</w:t>
      </w:r>
    </w:p>
    <w:p w:rsidR="007828AF" w:rsidRPr="00207AC7" w:rsidRDefault="007828AF" w:rsidP="00660574">
      <w:pPr>
        <w:pStyle w:val="BodyText"/>
        <w:ind w:left="540"/>
        <w:rPr>
          <w:rFonts w:cs="Tahoma"/>
          <w:color w:val="000000" w:themeColor="text1"/>
          <w:szCs w:val="24"/>
        </w:rPr>
      </w:pPr>
    </w:p>
    <w:p w:rsidR="007828AF" w:rsidRPr="00207AC7" w:rsidRDefault="007828AF" w:rsidP="00660574">
      <w:pPr>
        <w:pStyle w:val="BodyText"/>
        <w:ind w:left="540"/>
        <w:rPr>
          <w:rFonts w:cs="Tahoma"/>
          <w:color w:val="000000" w:themeColor="text1"/>
          <w:szCs w:val="24"/>
        </w:rPr>
      </w:pPr>
      <w:r w:rsidRPr="00207AC7">
        <w:rPr>
          <w:rFonts w:cs="Tahoma"/>
          <w:color w:val="000000" w:themeColor="text1"/>
          <w:szCs w:val="24"/>
        </w:rPr>
        <w:t xml:space="preserve">Mr. K. </w:t>
      </w:r>
      <w:proofErr w:type="spellStart"/>
      <w:r w:rsidRPr="00207AC7">
        <w:rPr>
          <w:rFonts w:cs="Tahoma"/>
          <w:color w:val="000000" w:themeColor="text1"/>
          <w:szCs w:val="24"/>
        </w:rPr>
        <w:t>Hrudaya</w:t>
      </w:r>
      <w:proofErr w:type="spellEnd"/>
      <w:r w:rsidRPr="00207AC7">
        <w:rPr>
          <w:rFonts w:cs="Tahoma"/>
          <w:color w:val="000000" w:themeColor="text1"/>
          <w:szCs w:val="24"/>
        </w:rPr>
        <w:t xml:space="preserve"> </w:t>
      </w:r>
      <w:proofErr w:type="spellStart"/>
      <w:r w:rsidRPr="00207AC7">
        <w:rPr>
          <w:rFonts w:cs="Tahoma"/>
          <w:color w:val="000000" w:themeColor="text1"/>
          <w:szCs w:val="24"/>
        </w:rPr>
        <w:t>Raju</w:t>
      </w:r>
      <w:proofErr w:type="spellEnd"/>
      <w:r w:rsidRPr="00207AC7">
        <w:rPr>
          <w:rFonts w:cs="Tahoma"/>
          <w:color w:val="000000" w:themeColor="text1"/>
          <w:szCs w:val="24"/>
        </w:rPr>
        <w:t>, Dy. F.M (F&amp;A</w:t>
      </w:r>
      <w:r w:rsidR="005D0437" w:rsidRPr="00207AC7">
        <w:rPr>
          <w:rFonts w:cs="Tahoma"/>
          <w:color w:val="000000" w:themeColor="text1"/>
          <w:szCs w:val="24"/>
        </w:rPr>
        <w:t>):</w:t>
      </w:r>
      <w:r w:rsidRPr="00207AC7">
        <w:rPr>
          <w:rFonts w:cs="Tahoma"/>
          <w:color w:val="000000" w:themeColor="text1"/>
          <w:szCs w:val="24"/>
        </w:rPr>
        <w:t xml:space="preserve"> 8332974401</w:t>
      </w:r>
    </w:p>
    <w:p w:rsidR="007828AF" w:rsidRPr="00207AC7" w:rsidRDefault="007828AF" w:rsidP="00660574">
      <w:pPr>
        <w:pStyle w:val="BodyText"/>
        <w:ind w:left="540"/>
        <w:rPr>
          <w:rFonts w:cs="Tahoma"/>
          <w:color w:val="000000" w:themeColor="text1"/>
          <w:szCs w:val="24"/>
        </w:rPr>
      </w:pPr>
      <w:r w:rsidRPr="00207AC7">
        <w:rPr>
          <w:rFonts w:cs="Tahoma"/>
          <w:color w:val="000000" w:themeColor="text1"/>
          <w:szCs w:val="24"/>
        </w:rPr>
        <w:t xml:space="preserve">Miss. M. </w:t>
      </w:r>
      <w:proofErr w:type="spellStart"/>
      <w:r w:rsidRPr="00207AC7">
        <w:rPr>
          <w:rFonts w:cs="Tahoma"/>
          <w:color w:val="000000" w:themeColor="text1"/>
          <w:szCs w:val="24"/>
        </w:rPr>
        <w:t>Lakshmi</w:t>
      </w:r>
      <w:proofErr w:type="spellEnd"/>
      <w:r w:rsidRPr="00207AC7">
        <w:rPr>
          <w:rFonts w:cs="Tahoma"/>
          <w:color w:val="000000" w:themeColor="text1"/>
          <w:szCs w:val="24"/>
        </w:rPr>
        <w:t xml:space="preserve"> </w:t>
      </w:r>
      <w:proofErr w:type="spellStart"/>
      <w:r w:rsidRPr="00207AC7">
        <w:rPr>
          <w:rFonts w:cs="Tahoma"/>
          <w:color w:val="000000" w:themeColor="text1"/>
          <w:szCs w:val="24"/>
        </w:rPr>
        <w:t>Priya</w:t>
      </w:r>
      <w:proofErr w:type="spellEnd"/>
      <w:r w:rsidRPr="00207AC7">
        <w:rPr>
          <w:rFonts w:cs="Tahoma"/>
          <w:color w:val="000000" w:themeColor="text1"/>
          <w:szCs w:val="24"/>
        </w:rPr>
        <w:t>, Management Trainee (F&amp;A): 9441164435</w:t>
      </w:r>
    </w:p>
    <w:p w:rsidR="00516E97" w:rsidRPr="00207AC7" w:rsidRDefault="007828AF" w:rsidP="00660574">
      <w:pPr>
        <w:pStyle w:val="BodyText"/>
        <w:ind w:left="540"/>
        <w:rPr>
          <w:rFonts w:cs="Tahoma"/>
          <w:color w:val="000000" w:themeColor="text1"/>
          <w:szCs w:val="24"/>
        </w:rPr>
      </w:pPr>
      <w:r w:rsidRPr="00207AC7">
        <w:rPr>
          <w:rFonts w:cs="Tahoma"/>
          <w:color w:val="000000" w:themeColor="text1"/>
          <w:szCs w:val="24"/>
        </w:rPr>
        <w:t xml:space="preserve">Mr. N. </w:t>
      </w:r>
      <w:proofErr w:type="spellStart"/>
      <w:r w:rsidRPr="00207AC7">
        <w:rPr>
          <w:rFonts w:cs="Tahoma"/>
          <w:color w:val="000000" w:themeColor="text1"/>
          <w:szCs w:val="24"/>
        </w:rPr>
        <w:t>Chakravarthy</w:t>
      </w:r>
      <w:proofErr w:type="spellEnd"/>
      <w:r w:rsidR="005D0437">
        <w:rPr>
          <w:rFonts w:cs="Tahoma"/>
          <w:color w:val="000000" w:themeColor="text1"/>
          <w:szCs w:val="24"/>
        </w:rPr>
        <w:t>, DGM</w:t>
      </w:r>
      <w:r w:rsidRPr="00207AC7">
        <w:rPr>
          <w:rFonts w:cs="Tahoma"/>
          <w:color w:val="000000" w:themeColor="text1"/>
          <w:szCs w:val="24"/>
        </w:rPr>
        <w:t xml:space="preserve"> (F&amp;A</w:t>
      </w:r>
      <w:r w:rsidR="005D0437" w:rsidRPr="00207AC7">
        <w:rPr>
          <w:rFonts w:cs="Tahoma"/>
          <w:color w:val="000000" w:themeColor="text1"/>
          <w:szCs w:val="24"/>
        </w:rPr>
        <w:t>):</w:t>
      </w:r>
      <w:r w:rsidR="00660574" w:rsidRPr="00207AC7">
        <w:rPr>
          <w:rFonts w:cs="Tahoma"/>
          <w:color w:val="000000" w:themeColor="text1"/>
          <w:szCs w:val="24"/>
        </w:rPr>
        <w:t xml:space="preserve"> </w:t>
      </w:r>
      <w:r w:rsidRPr="00207AC7">
        <w:rPr>
          <w:rFonts w:cs="Tahoma"/>
          <w:color w:val="000000" w:themeColor="text1"/>
          <w:szCs w:val="24"/>
        </w:rPr>
        <w:t>8332974402</w:t>
      </w:r>
    </w:p>
    <w:p w:rsidR="00516E97" w:rsidRPr="00207AC7" w:rsidRDefault="00516E97" w:rsidP="004B5B4E">
      <w:pPr>
        <w:pStyle w:val="Default"/>
        <w:rPr>
          <w:rFonts w:ascii="Tahoma" w:hAnsi="Tahoma" w:cs="Tahoma"/>
          <w:color w:val="000000" w:themeColor="text1"/>
        </w:rPr>
      </w:pPr>
    </w:p>
    <w:p w:rsidR="005B7535" w:rsidRPr="00207AC7" w:rsidRDefault="005B7535">
      <w:pPr>
        <w:rPr>
          <w:rFonts w:ascii="Tahoma" w:hAnsi="Tahoma" w:cs="Tahoma"/>
          <w:b/>
          <w:bCs/>
          <w:color w:val="000000" w:themeColor="text1"/>
          <w:sz w:val="24"/>
          <w:szCs w:val="24"/>
        </w:rPr>
      </w:pPr>
    </w:p>
    <w:p w:rsidR="00AC7C54" w:rsidRPr="00207AC7" w:rsidRDefault="00AC7C54">
      <w:pPr>
        <w:rPr>
          <w:rFonts w:ascii="Tahoma" w:hAnsi="Tahoma" w:cs="Tahoma"/>
          <w:b/>
          <w:bCs/>
          <w:color w:val="000000" w:themeColor="text1"/>
          <w:sz w:val="24"/>
          <w:szCs w:val="24"/>
        </w:rPr>
      </w:pPr>
    </w:p>
    <w:p w:rsidR="00660574" w:rsidRPr="00207AC7" w:rsidRDefault="00660574">
      <w:pPr>
        <w:rPr>
          <w:rFonts w:ascii="Tahoma" w:hAnsi="Tahoma" w:cs="Tahoma"/>
          <w:b/>
          <w:bCs/>
          <w:color w:val="000000" w:themeColor="text1"/>
          <w:sz w:val="24"/>
          <w:szCs w:val="24"/>
        </w:rPr>
      </w:pPr>
    </w:p>
    <w:p w:rsidR="00660574" w:rsidRPr="00207AC7" w:rsidRDefault="00660574">
      <w:pPr>
        <w:rPr>
          <w:rFonts w:ascii="Tahoma" w:hAnsi="Tahoma" w:cs="Tahoma"/>
          <w:b/>
          <w:bCs/>
          <w:color w:val="000000" w:themeColor="text1"/>
          <w:sz w:val="24"/>
          <w:szCs w:val="24"/>
        </w:rPr>
      </w:pPr>
    </w:p>
    <w:p w:rsidR="00660574" w:rsidRPr="00207AC7" w:rsidRDefault="00660574">
      <w:pPr>
        <w:rPr>
          <w:rFonts w:ascii="Tahoma" w:hAnsi="Tahoma" w:cs="Tahoma"/>
          <w:b/>
          <w:bCs/>
          <w:color w:val="000000" w:themeColor="text1"/>
          <w:sz w:val="24"/>
          <w:szCs w:val="24"/>
        </w:rPr>
      </w:pPr>
    </w:p>
    <w:p w:rsidR="00660574" w:rsidRPr="00207AC7" w:rsidRDefault="00660574">
      <w:pPr>
        <w:rPr>
          <w:rFonts w:ascii="Tahoma" w:hAnsi="Tahoma" w:cs="Tahoma"/>
          <w:b/>
          <w:bCs/>
          <w:color w:val="000000" w:themeColor="text1"/>
          <w:sz w:val="24"/>
          <w:szCs w:val="24"/>
        </w:rPr>
      </w:pPr>
    </w:p>
    <w:p w:rsidR="00660574" w:rsidRPr="00207AC7" w:rsidRDefault="00660574">
      <w:pPr>
        <w:rPr>
          <w:rFonts w:ascii="Tahoma" w:hAnsi="Tahoma" w:cs="Tahoma"/>
          <w:b/>
          <w:bCs/>
          <w:color w:val="000000" w:themeColor="text1"/>
          <w:sz w:val="24"/>
          <w:szCs w:val="24"/>
        </w:rPr>
      </w:pPr>
    </w:p>
    <w:p w:rsidR="00660574" w:rsidRPr="00207AC7" w:rsidRDefault="00660574">
      <w:pPr>
        <w:rPr>
          <w:rFonts w:ascii="Tahoma" w:hAnsi="Tahoma" w:cs="Tahoma"/>
          <w:b/>
          <w:bCs/>
          <w:color w:val="000000" w:themeColor="text1"/>
          <w:sz w:val="24"/>
          <w:szCs w:val="24"/>
        </w:rPr>
      </w:pPr>
    </w:p>
    <w:p w:rsidR="00382E9F" w:rsidRPr="00207AC7" w:rsidRDefault="00382E9F" w:rsidP="00382E9F">
      <w:pPr>
        <w:rPr>
          <w:rFonts w:ascii="Tahoma" w:hAnsi="Tahoma" w:cs="Tahoma"/>
          <w:b/>
          <w:bCs/>
          <w:color w:val="000000" w:themeColor="text1"/>
          <w:sz w:val="24"/>
          <w:szCs w:val="24"/>
        </w:rPr>
      </w:pPr>
    </w:p>
    <w:p w:rsidR="00382E9F" w:rsidRPr="00207AC7" w:rsidRDefault="00382E9F" w:rsidP="00382E9F">
      <w:pPr>
        <w:rPr>
          <w:rFonts w:ascii="Tahoma" w:hAnsi="Tahoma" w:cs="Tahoma"/>
          <w:b/>
          <w:bCs/>
          <w:color w:val="000000" w:themeColor="text1"/>
          <w:sz w:val="24"/>
          <w:szCs w:val="24"/>
        </w:rPr>
      </w:pPr>
    </w:p>
    <w:p w:rsidR="009110B4" w:rsidRPr="00207AC7" w:rsidRDefault="009110B4" w:rsidP="009110B4">
      <w:pPr>
        <w:spacing w:after="0" w:line="240" w:lineRule="auto"/>
        <w:jc w:val="center"/>
        <w:rPr>
          <w:rFonts w:ascii="Tahoma" w:hAnsi="Tahoma" w:cs="Tahoma"/>
          <w:bCs/>
          <w:color w:val="000000" w:themeColor="text1"/>
          <w:sz w:val="24"/>
          <w:szCs w:val="24"/>
        </w:rPr>
      </w:pPr>
      <w:r w:rsidRPr="00207AC7">
        <w:rPr>
          <w:rFonts w:ascii="Tahoma" w:hAnsi="Tahoma" w:cs="Tahoma"/>
          <w:bCs/>
          <w:color w:val="000000" w:themeColor="text1"/>
          <w:sz w:val="24"/>
          <w:szCs w:val="24"/>
        </w:rPr>
        <w:lastRenderedPageBreak/>
        <w:t>PERFORMANCE BANK GUARANTEE</w:t>
      </w:r>
    </w:p>
    <w:p w:rsidR="009110B4" w:rsidRPr="00207AC7" w:rsidRDefault="009110B4" w:rsidP="009110B4">
      <w:pPr>
        <w:widowControl w:val="0"/>
        <w:autoSpaceDE w:val="0"/>
        <w:autoSpaceDN w:val="0"/>
        <w:adjustRightInd w:val="0"/>
        <w:spacing w:line="240" w:lineRule="exact"/>
        <w:ind w:left="3346"/>
        <w:rPr>
          <w:rFonts w:ascii="Tahoma" w:hAnsi="Tahoma" w:cs="Tahoma"/>
          <w:color w:val="000000" w:themeColor="text1"/>
          <w:sz w:val="24"/>
          <w:szCs w:val="24"/>
        </w:rPr>
      </w:pPr>
    </w:p>
    <w:p w:rsidR="009110B4" w:rsidRPr="00207AC7" w:rsidRDefault="009110B4" w:rsidP="009110B4">
      <w:pPr>
        <w:widowControl w:val="0"/>
        <w:autoSpaceDE w:val="0"/>
        <w:autoSpaceDN w:val="0"/>
        <w:adjustRightInd w:val="0"/>
        <w:spacing w:line="253" w:lineRule="exact"/>
        <w:ind w:left="426" w:hanging="426"/>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        In consideration of the Singareni Collieries Company Limited, </w:t>
      </w:r>
      <w:proofErr w:type="spellStart"/>
      <w:r w:rsidRPr="00207AC7">
        <w:rPr>
          <w:rFonts w:ascii="Tahoma" w:hAnsi="Tahoma" w:cs="Tahoma"/>
          <w:color w:val="000000" w:themeColor="text1"/>
          <w:sz w:val="24"/>
          <w:szCs w:val="24"/>
        </w:rPr>
        <w:t>Kothagudem</w:t>
      </w:r>
      <w:proofErr w:type="spellEnd"/>
      <w:r w:rsidRPr="00207AC7">
        <w:rPr>
          <w:rFonts w:ascii="Tahoma" w:hAnsi="Tahoma" w:cs="Tahoma"/>
          <w:color w:val="000000" w:themeColor="text1"/>
          <w:sz w:val="24"/>
          <w:szCs w:val="24"/>
        </w:rPr>
        <w:t xml:space="preserve"> Collieries P.O. PIN Code-507101,  </w:t>
      </w:r>
      <w:proofErr w:type="spellStart"/>
      <w:r w:rsidRPr="00207AC7">
        <w:rPr>
          <w:rFonts w:ascii="Tahoma" w:hAnsi="Tahoma" w:cs="Tahoma"/>
          <w:color w:val="000000" w:themeColor="text1"/>
          <w:sz w:val="24"/>
          <w:szCs w:val="24"/>
        </w:rPr>
        <w:t>Khammam</w:t>
      </w:r>
      <w:proofErr w:type="spellEnd"/>
      <w:r w:rsidRPr="00207AC7">
        <w:rPr>
          <w:rFonts w:ascii="Tahoma" w:hAnsi="Tahoma" w:cs="Tahoma"/>
          <w:color w:val="000000" w:themeColor="text1"/>
          <w:sz w:val="24"/>
          <w:szCs w:val="24"/>
        </w:rPr>
        <w:tab/>
        <w:t xml:space="preserve">District, </w:t>
      </w:r>
      <w:proofErr w:type="spellStart"/>
      <w:r w:rsidRPr="00207AC7">
        <w:rPr>
          <w:rFonts w:ascii="Tahoma" w:hAnsi="Tahoma" w:cs="Tahoma"/>
          <w:color w:val="000000" w:themeColor="text1"/>
          <w:sz w:val="24"/>
          <w:szCs w:val="24"/>
        </w:rPr>
        <w:t>Telangana</w:t>
      </w:r>
      <w:proofErr w:type="spellEnd"/>
      <w:r w:rsidRPr="00207AC7">
        <w:rPr>
          <w:rFonts w:ascii="Tahoma" w:hAnsi="Tahoma" w:cs="Tahoma"/>
          <w:color w:val="000000" w:themeColor="text1"/>
          <w:sz w:val="24"/>
          <w:szCs w:val="24"/>
        </w:rPr>
        <w:t xml:space="preserve">  State (here in after called “the SCCL”) having  agreed  as  per their order No.___________ Dt._________   to accept ____% Bank guarantee before making payment for performance of the contract i.e., for appointment as  Application Service Provider (ASP)  as per the terms and  conditions  contained  in  the  order on  production  of  performance  bond  in  the  shape  of  Bank Guarantee for Rs._________ (Rupees___________________________). </w:t>
      </w:r>
    </w:p>
    <w:p w:rsidR="009110B4" w:rsidRPr="00207AC7" w:rsidRDefault="009110B4" w:rsidP="009110B4">
      <w:pPr>
        <w:widowControl w:val="0"/>
        <w:tabs>
          <w:tab w:val="left" w:pos="2026"/>
          <w:tab w:val="left" w:pos="2573"/>
          <w:tab w:val="left" w:pos="3626"/>
          <w:tab w:val="left" w:pos="6360"/>
          <w:tab w:val="left" w:pos="7306"/>
          <w:tab w:val="left" w:pos="7866"/>
          <w:tab w:val="left" w:pos="8933"/>
          <w:tab w:val="left" w:pos="9720"/>
        </w:tabs>
        <w:autoSpaceDE w:val="0"/>
        <w:autoSpaceDN w:val="0"/>
        <w:adjustRightInd w:val="0"/>
        <w:spacing w:line="240" w:lineRule="exact"/>
        <w:ind w:left="426"/>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 We, the Bankers, (_____________________) through our Regional Office at ______</w:t>
      </w:r>
      <w:proofErr w:type="gramStart"/>
      <w:r w:rsidRPr="00207AC7">
        <w:rPr>
          <w:rFonts w:ascii="Tahoma" w:hAnsi="Tahoma" w:cs="Tahoma"/>
          <w:color w:val="000000" w:themeColor="text1"/>
          <w:sz w:val="24"/>
          <w:szCs w:val="24"/>
        </w:rPr>
        <w:t>_  for</w:t>
      </w:r>
      <w:proofErr w:type="gramEnd"/>
      <w:r w:rsidRPr="00207AC7">
        <w:rPr>
          <w:rFonts w:ascii="Tahoma" w:hAnsi="Tahoma" w:cs="Tahoma"/>
          <w:color w:val="000000" w:themeColor="text1"/>
          <w:sz w:val="24"/>
          <w:szCs w:val="24"/>
        </w:rPr>
        <w:t xml:space="preserve"> and  on  behalf  of   our constituents  M/s.  ______________________________ hereby execute this Bank Guarantee undertake to indemnify The SCCL </w:t>
      </w:r>
      <w:proofErr w:type="gramStart"/>
      <w:r w:rsidRPr="00207AC7">
        <w:rPr>
          <w:rFonts w:ascii="Tahoma" w:hAnsi="Tahoma" w:cs="Tahoma"/>
          <w:color w:val="000000" w:themeColor="text1"/>
          <w:sz w:val="24"/>
          <w:szCs w:val="24"/>
        </w:rPr>
        <w:t>to  the</w:t>
      </w:r>
      <w:proofErr w:type="gramEnd"/>
      <w:r w:rsidRPr="00207AC7">
        <w:rPr>
          <w:rFonts w:ascii="Tahoma" w:hAnsi="Tahoma" w:cs="Tahoma"/>
          <w:color w:val="000000" w:themeColor="text1"/>
          <w:sz w:val="24"/>
          <w:szCs w:val="24"/>
        </w:rPr>
        <w:t xml:space="preserve">  extent  of Rs.  ________ </w:t>
      </w:r>
      <w:proofErr w:type="gramStart"/>
      <w:r w:rsidRPr="00207AC7">
        <w:rPr>
          <w:rFonts w:ascii="Tahoma" w:hAnsi="Tahoma" w:cs="Tahoma"/>
          <w:color w:val="000000" w:themeColor="text1"/>
          <w:sz w:val="24"/>
          <w:szCs w:val="24"/>
        </w:rPr>
        <w:t>against  satisfactory</w:t>
      </w:r>
      <w:proofErr w:type="gramEnd"/>
      <w:r w:rsidRPr="00207AC7">
        <w:rPr>
          <w:rFonts w:ascii="Tahoma" w:hAnsi="Tahoma" w:cs="Tahoma"/>
          <w:color w:val="000000" w:themeColor="text1"/>
          <w:sz w:val="24"/>
          <w:szCs w:val="24"/>
        </w:rPr>
        <w:t xml:space="preserve"> performance  of  the  contract to  the  SCCL or their assignee  in the event of failing to perform any or all their obligations under the CONTRACT. The decision of the SCCL that the Service provider has failed to perform all or any of its obligations under the CONTRACT shall be conclusive, final and binding on us. (by reason  of  any breach  of  terms  by the  service provider(Service provider) or as  contained  vide  the  terms  of  the accepted service order), during the period of 24  months  from  the  date  of  order or till the date of final payment, whichever is later,, are fulfilled for the good unto order.     </w:t>
      </w:r>
    </w:p>
    <w:p w:rsidR="009110B4" w:rsidRPr="00207AC7" w:rsidRDefault="009110B4" w:rsidP="009110B4">
      <w:pPr>
        <w:widowControl w:val="0"/>
        <w:autoSpaceDE w:val="0"/>
        <w:autoSpaceDN w:val="0"/>
        <w:adjustRightInd w:val="0"/>
        <w:spacing w:line="253" w:lineRule="exact"/>
        <w:ind w:left="426"/>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We,  the  Bankers  ______________________further agree  that  this  performance  guarantee therein  contained  shall  remain  in  full  force  and  effect  during  the  period  that  would  be  taken  for the performance  of  the  contract  and  that  it  will  continue  to  be  enforceable  till  the  dues  of  The  SCCL under or by virtue  of  the  contract  have  been  fully paid  up  and  their claims  fully satisfied or discharged, till the SCCL or their assignee certifies that the terms and conditions  of  the  tender have  been  fully and  properly carried  out  by the  service provider and  accordingly discharged  this  guarantee  subject  however,  that  the  SCCL or their assignee shall have no rights under this performance Bank guarantee after expiry of ____ months from the date of its execution i.e., up to ____________. </w:t>
      </w:r>
    </w:p>
    <w:p w:rsidR="009110B4" w:rsidRPr="00207AC7" w:rsidRDefault="009110B4" w:rsidP="009110B4">
      <w:pPr>
        <w:widowControl w:val="0"/>
        <w:autoSpaceDE w:val="0"/>
        <w:autoSpaceDN w:val="0"/>
        <w:adjustRightInd w:val="0"/>
        <w:spacing w:line="240" w:lineRule="exact"/>
        <w:ind w:left="426"/>
        <w:jc w:val="both"/>
        <w:rPr>
          <w:rFonts w:ascii="Tahoma" w:hAnsi="Tahoma" w:cs="Tahoma"/>
          <w:color w:val="000000" w:themeColor="text1"/>
          <w:sz w:val="24"/>
          <w:szCs w:val="24"/>
        </w:rPr>
      </w:pPr>
      <w:r w:rsidRPr="00207AC7">
        <w:rPr>
          <w:rFonts w:ascii="Tahoma" w:hAnsi="Tahoma" w:cs="Tahoma"/>
          <w:color w:val="000000" w:themeColor="text1"/>
          <w:sz w:val="24"/>
          <w:szCs w:val="24"/>
        </w:rPr>
        <w:t>And  we  __________________(The  Bank) hereby undertake  to  pay any claim  under the  Bank Guarantee  on  mere demand without   any demur to the Company without any reference to the service provider a sum not exceeding Rs. ______________ for non-fulfilment of any of the terms and conditions of the contract by the service provider.</w:t>
      </w:r>
    </w:p>
    <w:p w:rsidR="009110B4" w:rsidRPr="00207AC7" w:rsidRDefault="009110B4" w:rsidP="009110B4">
      <w:pPr>
        <w:widowControl w:val="0"/>
        <w:autoSpaceDE w:val="0"/>
        <w:autoSpaceDN w:val="0"/>
        <w:adjustRightInd w:val="0"/>
        <w:spacing w:line="240" w:lineRule="exact"/>
        <w:ind w:left="426"/>
        <w:jc w:val="both"/>
        <w:rPr>
          <w:rFonts w:ascii="Tahoma" w:hAnsi="Tahoma" w:cs="Tahoma"/>
          <w:color w:val="000000" w:themeColor="text1"/>
          <w:sz w:val="24"/>
          <w:szCs w:val="24"/>
        </w:rPr>
      </w:pPr>
      <w:r w:rsidRPr="00207AC7">
        <w:rPr>
          <w:rFonts w:ascii="Tahoma" w:hAnsi="Tahoma" w:cs="Tahoma"/>
          <w:color w:val="000000" w:themeColor="text1"/>
          <w:sz w:val="24"/>
          <w:szCs w:val="24"/>
        </w:rPr>
        <w:t>We,  ___________________  (The  Bank) further agree  that  if  the  demand  is  made  by the Company for honouring the bank guarantee constituted by these presents</w:t>
      </w:r>
      <w:r w:rsidRPr="00207AC7">
        <w:rPr>
          <w:rFonts w:ascii="Tahoma" w:hAnsi="Tahoma" w:cs="Tahoma"/>
          <w:color w:val="000000" w:themeColor="text1"/>
          <w:sz w:val="24"/>
          <w:szCs w:val="24"/>
        </w:rPr>
        <w:tab/>
        <w:t xml:space="preserve">we _________________________  (Bank) have  no  right  to  decline  the  same for any reason  whatsoever and shall pay the amount without any demur within a week from the date of such demand. </w:t>
      </w:r>
    </w:p>
    <w:p w:rsidR="009110B4" w:rsidRPr="00207AC7" w:rsidRDefault="009110B4" w:rsidP="009110B4">
      <w:pPr>
        <w:widowControl w:val="0"/>
        <w:autoSpaceDE w:val="0"/>
        <w:autoSpaceDN w:val="0"/>
        <w:adjustRightInd w:val="0"/>
        <w:spacing w:line="240" w:lineRule="exact"/>
        <w:ind w:left="426"/>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The  very fact  that  we  ________________________  (The  Bank) decline  or fail  or neglect  to honour the bank   guarantee in any manner whatsoever is a sufficient reason for the company to enforce the bank guarantee unconditionally without any reference to the said service provider. </w:t>
      </w:r>
    </w:p>
    <w:p w:rsidR="009110B4" w:rsidRPr="00207AC7" w:rsidRDefault="009110B4" w:rsidP="009110B4">
      <w:pPr>
        <w:widowControl w:val="0"/>
        <w:autoSpaceDE w:val="0"/>
        <w:autoSpaceDN w:val="0"/>
        <w:adjustRightInd w:val="0"/>
        <w:spacing w:line="240" w:lineRule="exact"/>
        <w:ind w:left="426"/>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We  ___________________  (The  Bank) further agree that  a mere  demand  by the  company is sufficient for us  to  pay the  amount  covered  by the  bank guarantee  in  the  manner and  within  the  time aforesaid without reference to the service provider and no protest by the said service provider can be a valid </w:t>
      </w:r>
      <w:r w:rsidRPr="00207AC7">
        <w:rPr>
          <w:rFonts w:ascii="Tahoma" w:hAnsi="Tahoma" w:cs="Tahoma"/>
          <w:color w:val="000000" w:themeColor="text1"/>
          <w:sz w:val="24"/>
          <w:szCs w:val="24"/>
        </w:rPr>
        <w:lastRenderedPageBreak/>
        <w:t xml:space="preserve">ground for us to decline or fail or neglect to make payment to the company in the manner within the time aforesaid. </w:t>
      </w:r>
    </w:p>
    <w:p w:rsidR="009110B4" w:rsidRPr="00207AC7" w:rsidRDefault="009110B4" w:rsidP="009110B4">
      <w:pPr>
        <w:widowControl w:val="0"/>
        <w:autoSpaceDE w:val="0"/>
        <w:autoSpaceDN w:val="0"/>
        <w:adjustRightInd w:val="0"/>
        <w:spacing w:line="240" w:lineRule="exact"/>
        <w:ind w:left="426"/>
        <w:jc w:val="both"/>
        <w:rPr>
          <w:rFonts w:ascii="Tahoma" w:hAnsi="Tahoma" w:cs="Tahoma"/>
          <w:color w:val="000000" w:themeColor="text1"/>
          <w:sz w:val="24"/>
          <w:szCs w:val="24"/>
        </w:rPr>
      </w:pPr>
    </w:p>
    <w:p w:rsidR="009110B4" w:rsidRPr="00207AC7" w:rsidRDefault="009110B4" w:rsidP="009110B4">
      <w:pPr>
        <w:widowControl w:val="0"/>
        <w:autoSpaceDE w:val="0"/>
        <w:autoSpaceDN w:val="0"/>
        <w:adjustRightInd w:val="0"/>
        <w:spacing w:line="240" w:lineRule="exact"/>
        <w:ind w:left="426"/>
        <w:jc w:val="both"/>
        <w:rPr>
          <w:rFonts w:ascii="Tahoma" w:hAnsi="Tahoma" w:cs="Tahoma"/>
          <w:color w:val="000000" w:themeColor="text1"/>
          <w:sz w:val="24"/>
          <w:szCs w:val="24"/>
        </w:rPr>
      </w:pPr>
      <w:r w:rsidRPr="00207AC7">
        <w:rPr>
          <w:rFonts w:ascii="Tahoma" w:hAnsi="Tahoma" w:cs="Tahoma"/>
          <w:color w:val="000000" w:themeColor="text1"/>
          <w:sz w:val="24"/>
          <w:szCs w:val="24"/>
        </w:rPr>
        <w:t>We further agree that SCCL shall have the fullest liberty without our consent and without effecting in any manner, our obligations hereunder, to vary any of the terms and conditions of the delivery of service or extend time of performance by the said Service provider from time to time or to postpone it from time to time, any of the powers exercisable by SCCL against the said Service provider and to forbear or enforce any part of the terms and conditions relating to the said CONTRACT and we shall not be relieved from our liability by reason of any such variation or extension being granted to the said Service provider.</w:t>
      </w:r>
    </w:p>
    <w:p w:rsidR="009110B4" w:rsidRPr="00207AC7" w:rsidRDefault="009110B4" w:rsidP="009110B4">
      <w:pPr>
        <w:widowControl w:val="0"/>
        <w:autoSpaceDE w:val="0"/>
        <w:autoSpaceDN w:val="0"/>
        <w:adjustRightInd w:val="0"/>
        <w:spacing w:line="240" w:lineRule="exact"/>
        <w:ind w:left="426"/>
        <w:jc w:val="both"/>
        <w:rPr>
          <w:rFonts w:ascii="Tahoma" w:hAnsi="Tahoma" w:cs="Tahoma"/>
          <w:color w:val="000000" w:themeColor="text1"/>
          <w:sz w:val="24"/>
          <w:szCs w:val="24"/>
        </w:rPr>
      </w:pPr>
      <w:r w:rsidRPr="00207AC7">
        <w:rPr>
          <w:rFonts w:ascii="Tahoma" w:hAnsi="Tahoma" w:cs="Tahoma"/>
          <w:color w:val="000000" w:themeColor="text1"/>
          <w:sz w:val="24"/>
          <w:szCs w:val="24"/>
        </w:rPr>
        <w:t>This guarantee will not be discharged due to change in the constitution of the Bank or the said Service provider.</w:t>
      </w:r>
    </w:p>
    <w:p w:rsidR="009110B4" w:rsidRPr="00207AC7" w:rsidRDefault="009110B4" w:rsidP="009110B4">
      <w:pPr>
        <w:widowControl w:val="0"/>
        <w:autoSpaceDE w:val="0"/>
        <w:autoSpaceDN w:val="0"/>
        <w:adjustRightInd w:val="0"/>
        <w:spacing w:line="253" w:lineRule="exact"/>
        <w:ind w:left="426"/>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We  _____________________  (The  Bank) undertake  not  to  revoke  this  guarantee  during  its currency  except with the previous consent of the SCCL in writing.   </w:t>
      </w:r>
    </w:p>
    <w:p w:rsidR="009110B4" w:rsidRPr="00207AC7" w:rsidRDefault="009110B4" w:rsidP="009110B4">
      <w:pPr>
        <w:widowControl w:val="0"/>
        <w:autoSpaceDE w:val="0"/>
        <w:autoSpaceDN w:val="0"/>
        <w:adjustRightInd w:val="0"/>
        <w:spacing w:line="240" w:lineRule="exact"/>
        <w:ind w:left="426"/>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The  guarantee  shall  remain  in force for a  period  of  24  months  from  the  date  of  order or till the date of final payment, whichever is later, in period of time subject to further that the company shall have no right under this bond  after the expiry of the above period from the date of execution and we __________________ (The Bank) shall be relieved and discharged from  all liabilities under this guarantee thereafter. </w:t>
      </w:r>
    </w:p>
    <w:p w:rsidR="009110B4" w:rsidRPr="00207AC7" w:rsidRDefault="009110B4" w:rsidP="009110B4">
      <w:pPr>
        <w:widowControl w:val="0"/>
        <w:autoSpaceDE w:val="0"/>
        <w:autoSpaceDN w:val="0"/>
        <w:adjustRightInd w:val="0"/>
        <w:spacing w:line="240" w:lineRule="exact"/>
        <w:ind w:left="426"/>
        <w:jc w:val="both"/>
        <w:rPr>
          <w:rFonts w:ascii="Tahoma" w:hAnsi="Tahoma" w:cs="Tahoma"/>
          <w:color w:val="000000" w:themeColor="text1"/>
          <w:sz w:val="24"/>
          <w:szCs w:val="24"/>
        </w:rPr>
      </w:pPr>
      <w:r w:rsidRPr="00207AC7">
        <w:rPr>
          <w:rFonts w:ascii="Tahoma" w:hAnsi="Tahoma" w:cs="Tahoma"/>
          <w:color w:val="000000" w:themeColor="text1"/>
          <w:sz w:val="24"/>
          <w:szCs w:val="24"/>
        </w:rPr>
        <w:t>The above Bank Guarantee is operational for all purposes at our -----------Branch, Hyderabad/</w:t>
      </w:r>
      <w:proofErr w:type="spellStart"/>
      <w:r w:rsidRPr="00207AC7">
        <w:rPr>
          <w:rFonts w:ascii="Tahoma" w:hAnsi="Tahoma" w:cs="Tahoma"/>
          <w:color w:val="000000" w:themeColor="text1"/>
          <w:sz w:val="24"/>
          <w:szCs w:val="24"/>
        </w:rPr>
        <w:t>Kothagudem</w:t>
      </w:r>
      <w:proofErr w:type="spellEnd"/>
      <w:r w:rsidRPr="00207AC7">
        <w:rPr>
          <w:rFonts w:ascii="Tahoma" w:hAnsi="Tahoma" w:cs="Tahoma"/>
          <w:color w:val="000000" w:themeColor="text1"/>
          <w:sz w:val="24"/>
          <w:szCs w:val="24"/>
        </w:rPr>
        <w:t xml:space="preserve"> and We are liable to pay the </w:t>
      </w:r>
      <w:proofErr w:type="gramStart"/>
      <w:r w:rsidRPr="00207AC7">
        <w:rPr>
          <w:rFonts w:ascii="Tahoma" w:hAnsi="Tahoma" w:cs="Tahoma"/>
          <w:color w:val="000000" w:themeColor="text1"/>
          <w:sz w:val="24"/>
          <w:szCs w:val="24"/>
        </w:rPr>
        <w:t>Guaranteed</w:t>
      </w:r>
      <w:proofErr w:type="gramEnd"/>
      <w:r w:rsidRPr="00207AC7">
        <w:rPr>
          <w:rFonts w:ascii="Tahoma" w:hAnsi="Tahoma" w:cs="Tahoma"/>
          <w:color w:val="000000" w:themeColor="text1"/>
          <w:sz w:val="24"/>
          <w:szCs w:val="24"/>
        </w:rPr>
        <w:t xml:space="preserve"> amount or any part thereof under this guarantee at our ----------Branch, Hyderabad/</w:t>
      </w:r>
      <w:proofErr w:type="spellStart"/>
      <w:r w:rsidRPr="00207AC7">
        <w:rPr>
          <w:rFonts w:ascii="Tahoma" w:hAnsi="Tahoma" w:cs="Tahoma"/>
          <w:color w:val="000000" w:themeColor="text1"/>
          <w:sz w:val="24"/>
          <w:szCs w:val="24"/>
        </w:rPr>
        <w:t>Kothagudem</w:t>
      </w:r>
      <w:proofErr w:type="spellEnd"/>
      <w:r w:rsidRPr="00207AC7">
        <w:rPr>
          <w:rFonts w:ascii="Tahoma" w:hAnsi="Tahoma" w:cs="Tahoma"/>
          <w:color w:val="000000" w:themeColor="text1"/>
          <w:sz w:val="24"/>
          <w:szCs w:val="24"/>
        </w:rPr>
        <w:t>.</w:t>
      </w:r>
    </w:p>
    <w:p w:rsidR="009110B4" w:rsidRPr="00207AC7" w:rsidRDefault="009110B4" w:rsidP="009110B4">
      <w:pPr>
        <w:widowControl w:val="0"/>
        <w:autoSpaceDE w:val="0"/>
        <w:autoSpaceDN w:val="0"/>
        <w:adjustRightInd w:val="0"/>
        <w:spacing w:line="240" w:lineRule="exact"/>
        <w:jc w:val="both"/>
        <w:rPr>
          <w:rFonts w:ascii="Tahoma" w:hAnsi="Tahoma" w:cs="Tahoma"/>
          <w:color w:val="000000" w:themeColor="text1"/>
          <w:sz w:val="24"/>
          <w:szCs w:val="24"/>
        </w:rPr>
      </w:pPr>
      <w:r w:rsidRPr="00207AC7">
        <w:rPr>
          <w:rFonts w:ascii="Tahoma" w:hAnsi="Tahoma" w:cs="Tahoma"/>
          <w:color w:val="000000" w:themeColor="text1"/>
          <w:sz w:val="24"/>
          <w:szCs w:val="24"/>
        </w:rPr>
        <w:t xml:space="preserve">                                                                          ***</w:t>
      </w:r>
    </w:p>
    <w:p w:rsidR="009110B4" w:rsidRPr="00207AC7" w:rsidRDefault="009110B4" w:rsidP="009110B4">
      <w:pPr>
        <w:widowControl w:val="0"/>
        <w:autoSpaceDE w:val="0"/>
        <w:autoSpaceDN w:val="0"/>
        <w:adjustRightInd w:val="0"/>
        <w:spacing w:line="280" w:lineRule="exact"/>
        <w:ind w:left="680"/>
        <w:jc w:val="both"/>
        <w:rPr>
          <w:rFonts w:ascii="Tahoma" w:hAnsi="Tahoma" w:cs="Tahoma"/>
          <w:color w:val="000000" w:themeColor="text1"/>
          <w:sz w:val="24"/>
          <w:szCs w:val="24"/>
        </w:rPr>
      </w:pPr>
      <w:r w:rsidRPr="00207AC7">
        <w:rPr>
          <w:rFonts w:ascii="Tahoma" w:hAnsi="Tahoma" w:cs="Tahoma"/>
          <w:bCs/>
          <w:color w:val="000000" w:themeColor="text1"/>
          <w:sz w:val="24"/>
          <w:szCs w:val="24"/>
        </w:rPr>
        <w:t xml:space="preserve">Contact details of the Banker: </w:t>
      </w:r>
    </w:p>
    <w:p w:rsidR="009110B4" w:rsidRPr="00207AC7" w:rsidRDefault="009110B4" w:rsidP="009110B4">
      <w:pPr>
        <w:widowControl w:val="0"/>
        <w:autoSpaceDE w:val="0"/>
        <w:autoSpaceDN w:val="0"/>
        <w:adjustRightInd w:val="0"/>
        <w:spacing w:line="253" w:lineRule="exact"/>
        <w:ind w:left="680"/>
        <w:jc w:val="both"/>
        <w:rPr>
          <w:rFonts w:ascii="Tahoma" w:hAnsi="Tahoma" w:cs="Tahoma"/>
          <w:bCs/>
          <w:color w:val="000000" w:themeColor="text1"/>
          <w:sz w:val="24"/>
          <w:szCs w:val="24"/>
        </w:rPr>
      </w:pPr>
      <w:r w:rsidRPr="00207AC7">
        <w:rPr>
          <w:rFonts w:ascii="Tahoma" w:hAnsi="Tahoma" w:cs="Tahoma"/>
          <w:bCs/>
          <w:color w:val="000000" w:themeColor="text1"/>
          <w:sz w:val="24"/>
          <w:szCs w:val="24"/>
        </w:rPr>
        <w:t xml:space="preserve">Postal Address: </w:t>
      </w:r>
    </w:p>
    <w:p w:rsidR="009110B4" w:rsidRPr="00207AC7" w:rsidRDefault="009110B4" w:rsidP="009110B4">
      <w:pPr>
        <w:widowControl w:val="0"/>
        <w:autoSpaceDE w:val="0"/>
        <w:autoSpaceDN w:val="0"/>
        <w:adjustRightInd w:val="0"/>
        <w:spacing w:line="253" w:lineRule="exact"/>
        <w:ind w:left="680"/>
        <w:jc w:val="both"/>
        <w:rPr>
          <w:rFonts w:ascii="Tahoma" w:hAnsi="Tahoma" w:cs="Tahoma"/>
          <w:bCs/>
          <w:color w:val="000000" w:themeColor="text1"/>
          <w:sz w:val="24"/>
          <w:szCs w:val="24"/>
        </w:rPr>
      </w:pPr>
    </w:p>
    <w:p w:rsidR="009110B4" w:rsidRPr="00207AC7" w:rsidRDefault="009110B4" w:rsidP="009110B4">
      <w:pPr>
        <w:widowControl w:val="0"/>
        <w:autoSpaceDE w:val="0"/>
        <w:autoSpaceDN w:val="0"/>
        <w:adjustRightInd w:val="0"/>
        <w:spacing w:line="253" w:lineRule="exact"/>
        <w:ind w:left="680"/>
        <w:jc w:val="both"/>
        <w:rPr>
          <w:rFonts w:ascii="Tahoma" w:hAnsi="Tahoma" w:cs="Tahoma"/>
          <w:bCs/>
          <w:color w:val="000000" w:themeColor="text1"/>
          <w:sz w:val="24"/>
          <w:szCs w:val="24"/>
        </w:rPr>
      </w:pPr>
    </w:p>
    <w:p w:rsidR="009110B4" w:rsidRPr="00207AC7" w:rsidRDefault="009110B4" w:rsidP="009110B4">
      <w:pPr>
        <w:widowControl w:val="0"/>
        <w:autoSpaceDE w:val="0"/>
        <w:autoSpaceDN w:val="0"/>
        <w:adjustRightInd w:val="0"/>
        <w:spacing w:line="253" w:lineRule="exact"/>
        <w:ind w:left="680"/>
        <w:jc w:val="both"/>
        <w:rPr>
          <w:rFonts w:ascii="Tahoma" w:hAnsi="Tahoma" w:cs="Tahoma"/>
          <w:color w:val="000000" w:themeColor="text1"/>
          <w:sz w:val="24"/>
          <w:szCs w:val="24"/>
        </w:rPr>
      </w:pPr>
    </w:p>
    <w:p w:rsidR="009110B4" w:rsidRPr="00207AC7" w:rsidRDefault="009110B4" w:rsidP="009110B4">
      <w:pPr>
        <w:widowControl w:val="0"/>
        <w:autoSpaceDE w:val="0"/>
        <w:autoSpaceDN w:val="0"/>
        <w:adjustRightInd w:val="0"/>
        <w:spacing w:line="280" w:lineRule="exact"/>
        <w:ind w:left="680"/>
        <w:jc w:val="both"/>
        <w:rPr>
          <w:rFonts w:ascii="Tahoma" w:hAnsi="Tahoma" w:cs="Tahoma"/>
          <w:color w:val="000000" w:themeColor="text1"/>
          <w:sz w:val="24"/>
          <w:szCs w:val="24"/>
        </w:rPr>
      </w:pPr>
      <w:r w:rsidRPr="00207AC7">
        <w:rPr>
          <w:rFonts w:ascii="Tahoma" w:hAnsi="Tahoma" w:cs="Tahoma"/>
          <w:bCs/>
          <w:color w:val="000000" w:themeColor="text1"/>
          <w:sz w:val="24"/>
          <w:szCs w:val="24"/>
        </w:rPr>
        <w:t>Phone &amp; Fax Number:</w:t>
      </w:r>
    </w:p>
    <w:p w:rsidR="009110B4" w:rsidRPr="00207AC7" w:rsidRDefault="009110B4" w:rsidP="009110B4">
      <w:pPr>
        <w:widowControl w:val="0"/>
        <w:autoSpaceDE w:val="0"/>
        <w:autoSpaceDN w:val="0"/>
        <w:adjustRightInd w:val="0"/>
        <w:spacing w:line="280" w:lineRule="exact"/>
        <w:rPr>
          <w:rFonts w:ascii="Tahoma" w:hAnsi="Tahoma" w:cs="Tahoma"/>
          <w:color w:val="000000" w:themeColor="text1"/>
          <w:sz w:val="24"/>
          <w:szCs w:val="24"/>
        </w:rPr>
      </w:pPr>
      <w:r w:rsidRPr="00207AC7">
        <w:rPr>
          <w:rFonts w:ascii="Tahoma" w:hAnsi="Tahoma" w:cs="Tahoma"/>
          <w:bCs/>
          <w:color w:val="000000" w:themeColor="text1"/>
          <w:sz w:val="24"/>
          <w:szCs w:val="24"/>
        </w:rPr>
        <w:t xml:space="preserve">            E-mail id:  </w:t>
      </w:r>
    </w:p>
    <w:p w:rsidR="009110B4" w:rsidRPr="00207AC7" w:rsidRDefault="009110B4" w:rsidP="00382E9F">
      <w:pPr>
        <w:rPr>
          <w:rFonts w:ascii="Tahoma" w:hAnsi="Tahoma" w:cs="Tahoma"/>
          <w:b/>
          <w:bCs/>
          <w:color w:val="000000" w:themeColor="text1"/>
          <w:sz w:val="24"/>
          <w:szCs w:val="24"/>
        </w:rPr>
      </w:pPr>
    </w:p>
    <w:p w:rsidR="009110B4" w:rsidRPr="00207AC7" w:rsidRDefault="009110B4" w:rsidP="00382E9F">
      <w:pPr>
        <w:rPr>
          <w:rFonts w:ascii="Tahoma" w:hAnsi="Tahoma" w:cs="Tahoma"/>
          <w:b/>
          <w:bCs/>
          <w:color w:val="000000" w:themeColor="text1"/>
          <w:sz w:val="24"/>
          <w:szCs w:val="24"/>
        </w:rPr>
      </w:pPr>
    </w:p>
    <w:p w:rsidR="009110B4" w:rsidRPr="00207AC7" w:rsidRDefault="009110B4" w:rsidP="00382E9F">
      <w:pPr>
        <w:rPr>
          <w:rFonts w:ascii="Tahoma" w:hAnsi="Tahoma" w:cs="Tahoma"/>
          <w:b/>
          <w:bCs/>
          <w:color w:val="000000" w:themeColor="text1"/>
          <w:sz w:val="24"/>
          <w:szCs w:val="24"/>
        </w:rPr>
      </w:pPr>
    </w:p>
    <w:p w:rsidR="009110B4" w:rsidRPr="00207AC7" w:rsidRDefault="009110B4" w:rsidP="00382E9F">
      <w:pPr>
        <w:rPr>
          <w:rFonts w:ascii="Tahoma" w:hAnsi="Tahoma" w:cs="Tahoma"/>
          <w:b/>
          <w:bCs/>
          <w:color w:val="000000" w:themeColor="text1"/>
          <w:sz w:val="24"/>
          <w:szCs w:val="24"/>
        </w:rPr>
      </w:pPr>
    </w:p>
    <w:p w:rsidR="009110B4" w:rsidRPr="00207AC7" w:rsidRDefault="009110B4" w:rsidP="00382E9F">
      <w:pPr>
        <w:rPr>
          <w:rFonts w:ascii="Tahoma" w:hAnsi="Tahoma" w:cs="Tahoma"/>
          <w:b/>
          <w:bCs/>
          <w:color w:val="000000" w:themeColor="text1"/>
          <w:sz w:val="24"/>
          <w:szCs w:val="24"/>
        </w:rPr>
      </w:pPr>
    </w:p>
    <w:p w:rsidR="009110B4" w:rsidRPr="00207AC7" w:rsidRDefault="009110B4" w:rsidP="00382E9F">
      <w:pPr>
        <w:rPr>
          <w:rFonts w:ascii="Tahoma" w:hAnsi="Tahoma" w:cs="Tahoma"/>
          <w:b/>
          <w:bCs/>
          <w:color w:val="000000" w:themeColor="text1"/>
          <w:sz w:val="24"/>
          <w:szCs w:val="24"/>
        </w:rPr>
      </w:pPr>
    </w:p>
    <w:p w:rsidR="00660574" w:rsidRPr="00207AC7" w:rsidRDefault="002F1EE6">
      <w:pPr>
        <w:rPr>
          <w:rFonts w:ascii="Tahoma" w:hAnsi="Tahoma" w:cs="Tahoma"/>
          <w:b/>
          <w:bCs/>
          <w:color w:val="000000" w:themeColor="text1"/>
          <w:sz w:val="24"/>
          <w:szCs w:val="24"/>
        </w:rPr>
      </w:pPr>
      <w:r w:rsidRPr="00207AC7">
        <w:rPr>
          <w:rFonts w:ascii="Tahoma" w:hAnsi="Tahoma" w:cs="Tahoma"/>
          <w:b/>
          <w:bCs/>
          <w:color w:val="000000" w:themeColor="text1"/>
          <w:sz w:val="24"/>
          <w:szCs w:val="24"/>
        </w:rPr>
        <w:t>Proposal Forms</w:t>
      </w:r>
    </w:p>
    <w:p w:rsidR="00660574" w:rsidRPr="00207AC7" w:rsidRDefault="00660574" w:rsidP="002F1EE6">
      <w:pPr>
        <w:pStyle w:val="Default"/>
        <w:rPr>
          <w:rFonts w:ascii="Tahoma" w:hAnsi="Tahoma" w:cs="Tahoma"/>
          <w:b/>
          <w:bCs/>
          <w:color w:val="000000" w:themeColor="text1"/>
        </w:rPr>
      </w:pPr>
    </w:p>
    <w:p w:rsidR="00040D37" w:rsidRPr="00207AC7" w:rsidRDefault="00040D37" w:rsidP="00040D37">
      <w:pPr>
        <w:pStyle w:val="Default"/>
        <w:jc w:val="center"/>
        <w:rPr>
          <w:rFonts w:ascii="Tahoma" w:hAnsi="Tahoma" w:cs="Tahoma"/>
          <w:b/>
          <w:bCs/>
          <w:color w:val="000000" w:themeColor="text1"/>
        </w:rPr>
      </w:pPr>
      <w:r w:rsidRPr="00207AC7">
        <w:rPr>
          <w:rFonts w:ascii="Tahoma" w:hAnsi="Tahoma" w:cs="Tahoma"/>
          <w:b/>
          <w:bCs/>
          <w:color w:val="000000" w:themeColor="text1"/>
        </w:rPr>
        <w:t xml:space="preserve">PART – </w:t>
      </w:r>
      <w:proofErr w:type="gramStart"/>
      <w:r w:rsidRPr="00207AC7">
        <w:rPr>
          <w:rFonts w:ascii="Tahoma" w:hAnsi="Tahoma" w:cs="Tahoma"/>
          <w:b/>
          <w:bCs/>
          <w:color w:val="000000" w:themeColor="text1"/>
        </w:rPr>
        <w:t>I :</w:t>
      </w:r>
      <w:proofErr w:type="gramEnd"/>
      <w:r w:rsidRPr="00207AC7">
        <w:rPr>
          <w:rFonts w:ascii="Tahoma" w:hAnsi="Tahoma" w:cs="Tahoma"/>
          <w:b/>
          <w:bCs/>
          <w:color w:val="000000" w:themeColor="text1"/>
        </w:rPr>
        <w:t xml:space="preserve">  Techno-Commercial Bid</w:t>
      </w:r>
    </w:p>
    <w:p w:rsidR="002F1EE6" w:rsidRPr="00207AC7" w:rsidRDefault="002F1EE6" w:rsidP="002F1EE6">
      <w:pPr>
        <w:pStyle w:val="Default"/>
        <w:rPr>
          <w:rFonts w:ascii="Tahoma" w:hAnsi="Tahoma" w:cs="Tahoma"/>
          <w:b/>
          <w:bCs/>
          <w:color w:val="000000" w:themeColor="text1"/>
        </w:rPr>
      </w:pPr>
      <w:r w:rsidRPr="00207AC7">
        <w:rPr>
          <w:rFonts w:ascii="Tahoma" w:hAnsi="Tahoma" w:cs="Tahoma"/>
          <w:b/>
          <w:bCs/>
          <w:color w:val="000000" w:themeColor="text1"/>
        </w:rPr>
        <w:t xml:space="preserve">Form A </w:t>
      </w:r>
    </w:p>
    <w:p w:rsidR="00660574" w:rsidRPr="00207AC7" w:rsidRDefault="00660574" w:rsidP="002F1EE6">
      <w:pPr>
        <w:pStyle w:val="Default"/>
        <w:rPr>
          <w:rFonts w:ascii="Tahoma" w:hAnsi="Tahoma" w:cs="Tahoma"/>
          <w:color w:val="000000" w:themeColor="text1"/>
        </w:rPr>
      </w:pPr>
    </w:p>
    <w:p w:rsidR="002F1EE6" w:rsidRPr="00207AC7" w:rsidRDefault="002F1EE6" w:rsidP="002F1EE6">
      <w:pPr>
        <w:rPr>
          <w:rFonts w:ascii="Tahoma" w:hAnsi="Tahoma" w:cs="Tahoma"/>
          <w:color w:val="000000" w:themeColor="text1"/>
          <w:sz w:val="24"/>
          <w:szCs w:val="24"/>
        </w:rPr>
      </w:pPr>
      <w:r w:rsidRPr="00207AC7">
        <w:rPr>
          <w:rFonts w:ascii="Tahoma" w:hAnsi="Tahoma" w:cs="Tahoma"/>
          <w:color w:val="000000" w:themeColor="text1"/>
          <w:sz w:val="24"/>
          <w:szCs w:val="24"/>
        </w:rPr>
        <w:t xml:space="preserve">Relevant experience of Firm in </w:t>
      </w:r>
      <w:r w:rsidR="00616109" w:rsidRPr="00207AC7">
        <w:rPr>
          <w:rFonts w:ascii="Tahoma" w:hAnsi="Tahoma" w:cs="Tahoma"/>
          <w:color w:val="000000" w:themeColor="text1"/>
          <w:sz w:val="24"/>
          <w:szCs w:val="24"/>
        </w:rPr>
        <w:t xml:space="preserve">providing </w:t>
      </w:r>
      <w:r w:rsidR="007828AF" w:rsidRPr="00207AC7">
        <w:rPr>
          <w:rFonts w:ascii="Tahoma" w:hAnsi="Tahoma" w:cs="Tahoma"/>
          <w:color w:val="000000" w:themeColor="text1"/>
          <w:sz w:val="24"/>
          <w:szCs w:val="24"/>
        </w:rPr>
        <w:t>Application Service Provider</w:t>
      </w:r>
      <w:r w:rsidR="00616109" w:rsidRPr="00207AC7">
        <w:rPr>
          <w:rFonts w:ascii="Tahoma" w:hAnsi="Tahoma" w:cs="Tahoma"/>
          <w:color w:val="000000" w:themeColor="text1"/>
          <w:sz w:val="24"/>
          <w:szCs w:val="24"/>
        </w:rPr>
        <w:t xml:space="preserve"> (</w:t>
      </w:r>
      <w:proofErr w:type="spellStart"/>
      <w:r w:rsidR="00616109" w:rsidRPr="00207AC7">
        <w:rPr>
          <w:rFonts w:ascii="Tahoma" w:hAnsi="Tahoma" w:cs="Tahoma"/>
          <w:color w:val="000000" w:themeColor="text1"/>
          <w:sz w:val="24"/>
          <w:szCs w:val="24"/>
        </w:rPr>
        <w:t>ASPservices</w:t>
      </w:r>
      <w:proofErr w:type="spellEnd"/>
      <w:r w:rsidR="00616109" w:rsidRPr="00207AC7">
        <w:rPr>
          <w:rFonts w:ascii="Tahoma" w:hAnsi="Tahoma" w:cs="Tahoma"/>
          <w:color w:val="000000" w:themeColor="text1"/>
          <w:sz w:val="24"/>
          <w:szCs w:val="24"/>
        </w:rPr>
        <w:t xml:space="preserve"> under GST</w:t>
      </w:r>
    </w:p>
    <w:tbl>
      <w:tblPr>
        <w:tblW w:w="7796" w:type="dxa"/>
        <w:tblInd w:w="250" w:type="dxa"/>
        <w:tblLook w:val="04A0"/>
      </w:tblPr>
      <w:tblGrid>
        <w:gridCol w:w="851"/>
        <w:gridCol w:w="1134"/>
        <w:gridCol w:w="1275"/>
        <w:gridCol w:w="1134"/>
        <w:gridCol w:w="1276"/>
        <w:gridCol w:w="2126"/>
      </w:tblGrid>
      <w:tr w:rsidR="002F1EE6" w:rsidRPr="00207AC7" w:rsidTr="005B7535">
        <w:trPr>
          <w:trHeight w:val="62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S. No.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Name of the client</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Location of   client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Scope of work</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Project Period</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2F1EE6" w:rsidRPr="00207AC7" w:rsidRDefault="000258F1" w:rsidP="002F1EE6">
            <w:pPr>
              <w:spacing w:after="0" w:line="240" w:lineRule="auto"/>
              <w:rPr>
                <w:rFonts w:ascii="Tahoma" w:eastAsia="Times New Roman" w:hAnsi="Tahoma" w:cs="Tahoma"/>
                <w:color w:val="000000" w:themeColor="text1"/>
                <w:sz w:val="24"/>
                <w:szCs w:val="24"/>
                <w:lang w:eastAsia="en-IN"/>
              </w:rPr>
            </w:pPr>
            <w:proofErr w:type="spellStart"/>
            <w:r w:rsidRPr="00207AC7">
              <w:rPr>
                <w:rFonts w:ascii="Tahoma" w:eastAsia="Times New Roman" w:hAnsi="Tahoma" w:cs="Tahoma"/>
                <w:color w:val="000000" w:themeColor="text1"/>
                <w:sz w:val="24"/>
                <w:szCs w:val="24"/>
                <w:lang w:eastAsia="en-IN"/>
              </w:rPr>
              <w:t>Networth</w:t>
            </w:r>
            <w:proofErr w:type="spellEnd"/>
            <w:r w:rsidRPr="00207AC7">
              <w:rPr>
                <w:rFonts w:ascii="Tahoma" w:eastAsia="Times New Roman" w:hAnsi="Tahoma" w:cs="Tahoma"/>
                <w:color w:val="000000" w:themeColor="text1"/>
                <w:sz w:val="24"/>
                <w:szCs w:val="24"/>
                <w:lang w:eastAsia="en-IN"/>
              </w:rPr>
              <w:t xml:space="preserve"> </w:t>
            </w:r>
            <w:r w:rsidR="002F1EE6" w:rsidRPr="00207AC7">
              <w:rPr>
                <w:rFonts w:ascii="Tahoma" w:eastAsia="Times New Roman" w:hAnsi="Tahoma" w:cs="Tahoma"/>
                <w:color w:val="000000" w:themeColor="text1"/>
                <w:sz w:val="24"/>
                <w:szCs w:val="24"/>
                <w:lang w:eastAsia="en-IN"/>
              </w:rPr>
              <w:t xml:space="preserve">of client (Rs. </w:t>
            </w:r>
            <w:proofErr w:type="spellStart"/>
            <w:r w:rsidR="002F1EE6" w:rsidRPr="00207AC7">
              <w:rPr>
                <w:rFonts w:ascii="Tahoma" w:eastAsia="Times New Roman" w:hAnsi="Tahoma" w:cs="Tahoma"/>
                <w:color w:val="000000" w:themeColor="text1"/>
                <w:sz w:val="24"/>
                <w:szCs w:val="24"/>
                <w:lang w:eastAsia="en-IN"/>
              </w:rPr>
              <w:t>Crore</w:t>
            </w:r>
            <w:proofErr w:type="spellEnd"/>
            <w:r w:rsidR="002F1EE6" w:rsidRPr="00207AC7">
              <w:rPr>
                <w:rFonts w:ascii="Tahoma" w:eastAsia="Times New Roman" w:hAnsi="Tahoma" w:cs="Tahoma"/>
                <w:color w:val="000000" w:themeColor="text1"/>
                <w:sz w:val="24"/>
                <w:szCs w:val="24"/>
                <w:lang w:eastAsia="en-IN"/>
              </w:rPr>
              <w:t>)</w:t>
            </w:r>
          </w:p>
        </w:tc>
      </w:tr>
      <w:tr w:rsidR="002F1EE6" w:rsidRPr="00207AC7" w:rsidTr="002F1EE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c>
          <w:tcPr>
            <w:tcW w:w="1275" w:type="dxa"/>
            <w:tcBorders>
              <w:top w:val="nil"/>
              <w:left w:val="nil"/>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c>
          <w:tcPr>
            <w:tcW w:w="2126" w:type="dxa"/>
            <w:tcBorders>
              <w:top w:val="nil"/>
              <w:left w:val="nil"/>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r>
      <w:tr w:rsidR="002F1EE6" w:rsidRPr="00207AC7" w:rsidTr="002F1EE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c>
          <w:tcPr>
            <w:tcW w:w="1275" w:type="dxa"/>
            <w:tcBorders>
              <w:top w:val="nil"/>
              <w:left w:val="nil"/>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c>
          <w:tcPr>
            <w:tcW w:w="2126" w:type="dxa"/>
            <w:tcBorders>
              <w:top w:val="nil"/>
              <w:left w:val="nil"/>
              <w:bottom w:val="single" w:sz="4" w:space="0" w:color="auto"/>
              <w:right w:val="single" w:sz="4" w:space="0" w:color="auto"/>
            </w:tcBorders>
            <w:shd w:val="clear" w:color="auto" w:fill="auto"/>
            <w:noWrap/>
            <w:vAlign w:val="bottom"/>
            <w:hideMark/>
          </w:tcPr>
          <w:p w:rsidR="002F1EE6" w:rsidRPr="00207AC7" w:rsidRDefault="002F1EE6" w:rsidP="002F1EE6">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r>
    </w:tbl>
    <w:p w:rsidR="00616109" w:rsidRPr="00207AC7" w:rsidRDefault="00616109" w:rsidP="002F1EE6">
      <w:pPr>
        <w:pStyle w:val="Default"/>
        <w:rPr>
          <w:rFonts w:ascii="Tahoma" w:hAnsi="Tahoma" w:cs="Tahoma"/>
          <w:color w:val="000000" w:themeColor="text1"/>
        </w:rPr>
      </w:pPr>
    </w:p>
    <w:p w:rsidR="002F1EE6" w:rsidRPr="00207AC7" w:rsidRDefault="002F1EE6" w:rsidP="002F1EE6">
      <w:pPr>
        <w:pStyle w:val="Default"/>
        <w:rPr>
          <w:rFonts w:ascii="Tahoma" w:hAnsi="Tahoma" w:cs="Tahoma"/>
          <w:color w:val="000000" w:themeColor="text1"/>
        </w:rPr>
      </w:pPr>
      <w:r w:rsidRPr="00207AC7">
        <w:rPr>
          <w:rFonts w:ascii="Tahoma" w:hAnsi="Tahoma" w:cs="Tahoma"/>
          <w:color w:val="000000" w:themeColor="text1"/>
        </w:rPr>
        <w:t xml:space="preserve">Notes: </w:t>
      </w:r>
    </w:p>
    <w:p w:rsidR="002F1EE6" w:rsidRPr="00207AC7" w:rsidRDefault="002F1EE6" w:rsidP="002F1EE6">
      <w:pPr>
        <w:rPr>
          <w:rFonts w:ascii="Tahoma" w:hAnsi="Tahoma" w:cs="Tahoma"/>
          <w:color w:val="000000" w:themeColor="text1"/>
          <w:sz w:val="24"/>
          <w:szCs w:val="24"/>
        </w:rPr>
      </w:pPr>
      <w:r w:rsidRPr="00207AC7">
        <w:rPr>
          <w:rFonts w:ascii="Tahoma" w:hAnsi="Tahoma" w:cs="Tahoma"/>
          <w:color w:val="000000" w:themeColor="text1"/>
          <w:sz w:val="24"/>
          <w:szCs w:val="24"/>
        </w:rPr>
        <w:t>1</w:t>
      </w:r>
      <w:r w:rsidR="007828AF" w:rsidRPr="00207AC7">
        <w:rPr>
          <w:rFonts w:ascii="Tahoma" w:hAnsi="Tahoma" w:cs="Tahoma"/>
          <w:color w:val="000000" w:themeColor="text1"/>
          <w:sz w:val="24"/>
          <w:szCs w:val="24"/>
        </w:rPr>
        <w:t>.</w:t>
      </w:r>
      <w:r w:rsidRPr="00207AC7">
        <w:rPr>
          <w:rFonts w:ascii="Tahoma" w:hAnsi="Tahoma" w:cs="Tahoma"/>
          <w:color w:val="000000" w:themeColor="text1"/>
          <w:sz w:val="24"/>
          <w:szCs w:val="24"/>
        </w:rPr>
        <w:t xml:space="preserve"> Bidder to submit copies of the work orders</w:t>
      </w:r>
      <w:r w:rsidR="007828AF" w:rsidRPr="00207AC7">
        <w:rPr>
          <w:rFonts w:ascii="Tahoma" w:hAnsi="Tahoma" w:cs="Tahoma"/>
          <w:color w:val="000000" w:themeColor="text1"/>
          <w:sz w:val="24"/>
          <w:szCs w:val="24"/>
        </w:rPr>
        <w:t xml:space="preserve"> </w:t>
      </w:r>
      <w:r w:rsidR="000258F1" w:rsidRPr="00207AC7">
        <w:rPr>
          <w:rFonts w:ascii="Tahoma" w:hAnsi="Tahoma" w:cs="Tahoma"/>
          <w:color w:val="000000" w:themeColor="text1"/>
          <w:sz w:val="24"/>
          <w:szCs w:val="24"/>
        </w:rPr>
        <w:t xml:space="preserve">indicating ASP assignments executed/under execution </w:t>
      </w:r>
      <w:r w:rsidR="007828AF" w:rsidRPr="00207AC7">
        <w:rPr>
          <w:rFonts w:ascii="Tahoma" w:hAnsi="Tahoma" w:cs="Tahoma"/>
          <w:color w:val="000000" w:themeColor="text1"/>
          <w:sz w:val="24"/>
          <w:szCs w:val="24"/>
        </w:rPr>
        <w:t>from client and</w:t>
      </w:r>
      <w:r w:rsidR="000258F1" w:rsidRPr="00207AC7">
        <w:rPr>
          <w:rFonts w:ascii="Tahoma" w:hAnsi="Tahoma" w:cs="Tahoma"/>
          <w:color w:val="000000" w:themeColor="text1"/>
          <w:sz w:val="24"/>
          <w:szCs w:val="24"/>
        </w:rPr>
        <w:t xml:space="preserve"> previous two years’</w:t>
      </w:r>
      <w:r w:rsidR="007828AF" w:rsidRPr="00207AC7">
        <w:rPr>
          <w:rFonts w:ascii="Tahoma" w:hAnsi="Tahoma" w:cs="Tahoma"/>
          <w:color w:val="000000" w:themeColor="text1"/>
          <w:sz w:val="24"/>
          <w:szCs w:val="24"/>
        </w:rPr>
        <w:t xml:space="preserve"> audited annual accounts of the concerned clients duly indicating the net worth of the client</w:t>
      </w:r>
      <w:r w:rsidRPr="00207AC7">
        <w:rPr>
          <w:rFonts w:ascii="Tahoma" w:hAnsi="Tahoma" w:cs="Tahoma"/>
          <w:color w:val="000000" w:themeColor="text1"/>
          <w:sz w:val="24"/>
          <w:szCs w:val="24"/>
        </w:rPr>
        <w:t xml:space="preserve"> for the referred assignments</w:t>
      </w:r>
    </w:p>
    <w:p w:rsidR="005B7535" w:rsidRPr="00207AC7" w:rsidRDefault="005B7535" w:rsidP="002F1EE6">
      <w:pPr>
        <w:rPr>
          <w:rFonts w:ascii="Tahoma" w:hAnsi="Tahoma" w:cs="Tahoma"/>
          <w:color w:val="000000" w:themeColor="text1"/>
          <w:sz w:val="24"/>
          <w:szCs w:val="24"/>
        </w:rPr>
      </w:pPr>
    </w:p>
    <w:p w:rsidR="00616109" w:rsidRPr="00207AC7" w:rsidRDefault="00616109" w:rsidP="002F1EE6">
      <w:pPr>
        <w:rPr>
          <w:rFonts w:ascii="Tahoma" w:hAnsi="Tahoma" w:cs="Tahoma"/>
          <w:color w:val="000000" w:themeColor="text1"/>
          <w:sz w:val="24"/>
          <w:szCs w:val="24"/>
        </w:rPr>
      </w:pPr>
    </w:p>
    <w:p w:rsidR="00A81CA6" w:rsidRPr="00207AC7" w:rsidRDefault="00A81CA6" w:rsidP="00A81CA6">
      <w:pPr>
        <w:pStyle w:val="Default"/>
        <w:rPr>
          <w:rFonts w:ascii="Tahoma" w:hAnsi="Tahoma" w:cs="Tahoma"/>
          <w:b/>
          <w:bCs/>
          <w:color w:val="000000" w:themeColor="text1"/>
        </w:rPr>
      </w:pPr>
      <w:r w:rsidRPr="00207AC7">
        <w:rPr>
          <w:rFonts w:ascii="Tahoma" w:hAnsi="Tahoma" w:cs="Tahoma"/>
          <w:b/>
          <w:bCs/>
          <w:color w:val="000000" w:themeColor="text1"/>
        </w:rPr>
        <w:t xml:space="preserve">Form </w:t>
      </w:r>
      <w:r w:rsidR="007828AF" w:rsidRPr="00207AC7">
        <w:rPr>
          <w:rFonts w:ascii="Tahoma" w:hAnsi="Tahoma" w:cs="Tahoma"/>
          <w:b/>
          <w:bCs/>
          <w:color w:val="000000" w:themeColor="text1"/>
        </w:rPr>
        <w:t>B</w:t>
      </w:r>
    </w:p>
    <w:p w:rsidR="00A81CA6" w:rsidRPr="00207AC7" w:rsidRDefault="00A81CA6" w:rsidP="00A81CA6">
      <w:pPr>
        <w:pStyle w:val="Default"/>
        <w:rPr>
          <w:rFonts w:ascii="Tahoma" w:hAnsi="Tahoma" w:cs="Tahoma"/>
          <w:b/>
          <w:bCs/>
          <w:color w:val="000000" w:themeColor="text1"/>
        </w:rPr>
      </w:pPr>
      <w:r w:rsidRPr="00207AC7">
        <w:rPr>
          <w:rFonts w:ascii="Tahoma" w:hAnsi="Tahoma" w:cs="Tahoma"/>
          <w:b/>
          <w:bCs/>
          <w:color w:val="000000" w:themeColor="text1"/>
        </w:rPr>
        <w:t xml:space="preserve">Undertaking </w:t>
      </w:r>
    </w:p>
    <w:p w:rsidR="005B7535" w:rsidRPr="00207AC7" w:rsidRDefault="005B7535" w:rsidP="00A81CA6">
      <w:pPr>
        <w:pStyle w:val="Default"/>
        <w:rPr>
          <w:rFonts w:ascii="Tahoma" w:hAnsi="Tahoma" w:cs="Tahoma"/>
          <w:color w:val="000000" w:themeColor="text1"/>
        </w:rPr>
      </w:pPr>
    </w:p>
    <w:p w:rsidR="00A81CA6" w:rsidRPr="00207AC7" w:rsidRDefault="005723D2" w:rsidP="001D1020">
      <w:pPr>
        <w:pStyle w:val="Default"/>
        <w:jc w:val="both"/>
        <w:rPr>
          <w:rFonts w:ascii="Tahoma" w:hAnsi="Tahoma" w:cs="Tahoma"/>
          <w:color w:val="000000" w:themeColor="text1"/>
        </w:rPr>
      </w:pPr>
      <w:r w:rsidRPr="00207AC7">
        <w:rPr>
          <w:rFonts w:ascii="Tahoma" w:hAnsi="Tahoma" w:cs="Tahoma"/>
          <w:color w:val="000000" w:themeColor="text1"/>
        </w:rPr>
        <w:t>We hereby confirm</w:t>
      </w:r>
      <w:r w:rsidR="00A81CA6" w:rsidRPr="00207AC7">
        <w:rPr>
          <w:rFonts w:ascii="Tahoma" w:hAnsi="Tahoma" w:cs="Tahoma"/>
          <w:color w:val="000000" w:themeColor="text1"/>
        </w:rPr>
        <w:t xml:space="preserve"> that all the documents submitted in this tender are authentic, genuine, copies of their originals and have been issued by the issuing authority mentioned above and no part of the document(s) / information is false, forged or fabricated. </w:t>
      </w:r>
    </w:p>
    <w:p w:rsidR="00D906BF" w:rsidRPr="00207AC7" w:rsidRDefault="00D906BF" w:rsidP="001D1020">
      <w:pPr>
        <w:pStyle w:val="Default"/>
        <w:jc w:val="both"/>
        <w:rPr>
          <w:rFonts w:ascii="Tahoma" w:hAnsi="Tahoma" w:cs="Tahoma"/>
          <w:color w:val="000000" w:themeColor="text1"/>
        </w:rPr>
      </w:pPr>
    </w:p>
    <w:p w:rsidR="00A81CA6" w:rsidRPr="00207AC7" w:rsidRDefault="00A81CA6" w:rsidP="001D1020">
      <w:pPr>
        <w:pStyle w:val="Default"/>
        <w:jc w:val="both"/>
        <w:rPr>
          <w:rFonts w:ascii="Tahoma" w:hAnsi="Tahoma" w:cs="Tahoma"/>
          <w:color w:val="000000" w:themeColor="text1"/>
        </w:rPr>
      </w:pPr>
      <w:r w:rsidRPr="00207AC7">
        <w:rPr>
          <w:rFonts w:ascii="Tahoma" w:hAnsi="Tahoma" w:cs="Tahoma"/>
          <w:color w:val="000000" w:themeColor="text1"/>
        </w:rPr>
        <w:t>We hereby confirm that our Bid complies with the total techn</w:t>
      </w:r>
      <w:r w:rsidR="00B66F89" w:rsidRPr="00207AC7">
        <w:rPr>
          <w:rFonts w:ascii="Tahoma" w:hAnsi="Tahoma" w:cs="Tahoma"/>
          <w:color w:val="000000" w:themeColor="text1"/>
        </w:rPr>
        <w:t>o</w:t>
      </w:r>
      <w:r w:rsidRPr="00207AC7">
        <w:rPr>
          <w:rFonts w:ascii="Tahoma" w:hAnsi="Tahoma" w:cs="Tahoma"/>
          <w:color w:val="000000" w:themeColor="text1"/>
        </w:rPr>
        <w:t xml:space="preserve">-commercial requirements/ terms and conditions of the Bidding Document and subsequent addendum/corrigendum (if any), issued by </w:t>
      </w:r>
      <w:r w:rsidR="00D11FD6" w:rsidRPr="00207AC7">
        <w:rPr>
          <w:rFonts w:ascii="Tahoma" w:hAnsi="Tahoma" w:cs="Tahoma"/>
          <w:color w:val="000000" w:themeColor="text1"/>
        </w:rPr>
        <w:t>SCCL</w:t>
      </w:r>
      <w:r w:rsidRPr="00207AC7">
        <w:rPr>
          <w:rFonts w:ascii="Tahoma" w:hAnsi="Tahoma" w:cs="Tahoma"/>
          <w:color w:val="000000" w:themeColor="text1"/>
        </w:rPr>
        <w:t xml:space="preserve">, without any deviation/ exception/ comments/ assumptions. </w:t>
      </w:r>
    </w:p>
    <w:p w:rsidR="00D906BF" w:rsidRPr="00207AC7" w:rsidRDefault="00D906BF" w:rsidP="001D1020">
      <w:pPr>
        <w:pStyle w:val="Default"/>
        <w:jc w:val="both"/>
        <w:rPr>
          <w:rFonts w:ascii="Tahoma" w:hAnsi="Tahoma" w:cs="Tahoma"/>
          <w:color w:val="000000" w:themeColor="text1"/>
        </w:rPr>
      </w:pPr>
    </w:p>
    <w:p w:rsidR="00A81CA6" w:rsidRPr="00207AC7" w:rsidRDefault="00A81CA6" w:rsidP="001D1020">
      <w:pPr>
        <w:pStyle w:val="Default"/>
        <w:jc w:val="both"/>
        <w:rPr>
          <w:rFonts w:ascii="Tahoma" w:hAnsi="Tahoma" w:cs="Tahoma"/>
          <w:color w:val="000000" w:themeColor="text1"/>
        </w:rPr>
      </w:pPr>
      <w:r w:rsidRPr="00207AC7">
        <w:rPr>
          <w:rFonts w:ascii="Tahoma" w:hAnsi="Tahoma" w:cs="Tahoma"/>
          <w:color w:val="000000" w:themeColor="text1"/>
        </w:rPr>
        <w:t xml:space="preserve">We also confirm that we have quoted the prices without any condition and deviation. </w:t>
      </w:r>
    </w:p>
    <w:p w:rsidR="00D906BF" w:rsidRPr="00207AC7" w:rsidRDefault="00D906BF" w:rsidP="001D1020">
      <w:pPr>
        <w:pStyle w:val="Default"/>
        <w:jc w:val="both"/>
        <w:rPr>
          <w:rFonts w:ascii="Tahoma" w:hAnsi="Tahoma" w:cs="Tahoma"/>
          <w:color w:val="000000" w:themeColor="text1"/>
        </w:rPr>
      </w:pPr>
    </w:p>
    <w:p w:rsidR="00A81CA6" w:rsidRPr="00207AC7" w:rsidRDefault="00A81CA6" w:rsidP="001D1020">
      <w:pPr>
        <w:pStyle w:val="Default"/>
        <w:jc w:val="both"/>
        <w:rPr>
          <w:rFonts w:ascii="Tahoma" w:hAnsi="Tahoma" w:cs="Tahoma"/>
          <w:color w:val="000000" w:themeColor="text1"/>
        </w:rPr>
      </w:pPr>
      <w:r w:rsidRPr="00207AC7">
        <w:rPr>
          <w:rFonts w:ascii="Tahoma" w:hAnsi="Tahoma" w:cs="Tahoma"/>
          <w:color w:val="000000" w:themeColor="text1"/>
        </w:rPr>
        <w:t>We further confirm that terms and conditions if a</w:t>
      </w:r>
      <w:r w:rsidR="00D520BA" w:rsidRPr="00207AC7">
        <w:rPr>
          <w:rFonts w:ascii="Tahoma" w:hAnsi="Tahoma" w:cs="Tahoma"/>
          <w:color w:val="000000" w:themeColor="text1"/>
        </w:rPr>
        <w:t>ny, mentioned in our bid (Techno-Commercial</w:t>
      </w:r>
      <w:r w:rsidRPr="00207AC7">
        <w:rPr>
          <w:rFonts w:ascii="Tahoma" w:hAnsi="Tahoma" w:cs="Tahoma"/>
          <w:color w:val="000000" w:themeColor="text1"/>
        </w:rPr>
        <w:t xml:space="preserve"> as well as Price) shall not be recognized and shall be treated as null and void. </w:t>
      </w:r>
    </w:p>
    <w:p w:rsidR="00D906BF" w:rsidRPr="00207AC7" w:rsidRDefault="00D906BF" w:rsidP="001D1020">
      <w:pPr>
        <w:pStyle w:val="Default"/>
        <w:jc w:val="both"/>
        <w:rPr>
          <w:rFonts w:ascii="Tahoma" w:hAnsi="Tahoma" w:cs="Tahoma"/>
          <w:color w:val="000000" w:themeColor="text1"/>
        </w:rPr>
      </w:pPr>
    </w:p>
    <w:p w:rsidR="00A81CA6" w:rsidRPr="00207AC7" w:rsidRDefault="00A81CA6" w:rsidP="001D1020">
      <w:pPr>
        <w:pStyle w:val="Default"/>
        <w:jc w:val="both"/>
        <w:rPr>
          <w:rFonts w:ascii="Tahoma" w:hAnsi="Tahoma" w:cs="Tahoma"/>
          <w:color w:val="000000" w:themeColor="text1"/>
        </w:rPr>
      </w:pPr>
      <w:r w:rsidRPr="00207AC7">
        <w:rPr>
          <w:rFonts w:ascii="Tahoma" w:hAnsi="Tahoma" w:cs="Tahoma"/>
          <w:color w:val="000000" w:themeColor="text1"/>
        </w:rPr>
        <w:t xml:space="preserve">We hereby confirm that we are not under any 'liquidation', any 'court receivership' or similar proceedings and 'bankruptcy'. </w:t>
      </w:r>
    </w:p>
    <w:p w:rsidR="00D906BF" w:rsidRPr="00207AC7" w:rsidRDefault="00D906BF" w:rsidP="001D1020">
      <w:pPr>
        <w:pStyle w:val="Default"/>
        <w:jc w:val="both"/>
        <w:rPr>
          <w:rFonts w:ascii="Tahoma" w:hAnsi="Tahoma" w:cs="Tahoma"/>
          <w:color w:val="000000" w:themeColor="text1"/>
        </w:rPr>
      </w:pPr>
    </w:p>
    <w:p w:rsidR="00A81CA6" w:rsidRPr="00207AC7" w:rsidRDefault="00A81CA6" w:rsidP="001D1020">
      <w:pPr>
        <w:pStyle w:val="Default"/>
        <w:jc w:val="both"/>
        <w:rPr>
          <w:rFonts w:ascii="Tahoma" w:hAnsi="Tahoma" w:cs="Tahoma"/>
          <w:color w:val="000000" w:themeColor="text1"/>
        </w:rPr>
      </w:pPr>
      <w:r w:rsidRPr="00207AC7">
        <w:rPr>
          <w:rFonts w:ascii="Tahoma" w:hAnsi="Tahoma" w:cs="Tahoma"/>
          <w:color w:val="000000" w:themeColor="text1"/>
        </w:rPr>
        <w:t xml:space="preserve">We hereby confirm that any partner / Director of the entity have not been convicted in any disciplinary proceedings / criminal case by regulatory </w:t>
      </w:r>
      <w:proofErr w:type="gramStart"/>
      <w:r w:rsidRPr="00207AC7">
        <w:rPr>
          <w:rFonts w:ascii="Tahoma" w:hAnsi="Tahoma" w:cs="Tahoma"/>
          <w:color w:val="000000" w:themeColor="text1"/>
        </w:rPr>
        <w:t>authority(</w:t>
      </w:r>
      <w:proofErr w:type="spellStart"/>
      <w:proofErr w:type="gramEnd"/>
      <w:r w:rsidRPr="00207AC7">
        <w:rPr>
          <w:rFonts w:ascii="Tahoma" w:hAnsi="Tahoma" w:cs="Tahoma"/>
          <w:color w:val="000000" w:themeColor="text1"/>
        </w:rPr>
        <w:t>ies</w:t>
      </w:r>
      <w:proofErr w:type="spellEnd"/>
      <w:r w:rsidRPr="00207AC7">
        <w:rPr>
          <w:rFonts w:ascii="Tahoma" w:hAnsi="Tahoma" w:cs="Tahoma"/>
          <w:color w:val="000000" w:themeColor="text1"/>
        </w:rPr>
        <w:t xml:space="preserve">) / court in connection with professional work. </w:t>
      </w:r>
    </w:p>
    <w:p w:rsidR="00354586" w:rsidRPr="00207AC7" w:rsidRDefault="00354586" w:rsidP="001D1020">
      <w:pPr>
        <w:pStyle w:val="Default"/>
        <w:jc w:val="both"/>
        <w:rPr>
          <w:rFonts w:ascii="Tahoma" w:hAnsi="Tahoma" w:cs="Tahoma"/>
          <w:color w:val="000000" w:themeColor="text1"/>
        </w:rPr>
      </w:pPr>
    </w:p>
    <w:p w:rsidR="00D906BF" w:rsidRPr="00207AC7" w:rsidRDefault="00D906BF" w:rsidP="001D1020">
      <w:pPr>
        <w:pStyle w:val="Default"/>
        <w:jc w:val="both"/>
        <w:rPr>
          <w:rFonts w:ascii="Tahoma" w:hAnsi="Tahoma" w:cs="Tahoma"/>
          <w:color w:val="000000" w:themeColor="text1"/>
        </w:rPr>
      </w:pPr>
    </w:p>
    <w:p w:rsidR="00A81CA6" w:rsidRPr="00207AC7" w:rsidRDefault="00A81CA6" w:rsidP="001D1020">
      <w:pPr>
        <w:pStyle w:val="Default"/>
        <w:jc w:val="both"/>
        <w:rPr>
          <w:rFonts w:ascii="Tahoma" w:hAnsi="Tahoma" w:cs="Tahoma"/>
          <w:color w:val="000000" w:themeColor="text1"/>
        </w:rPr>
      </w:pPr>
      <w:r w:rsidRPr="00207AC7">
        <w:rPr>
          <w:rFonts w:ascii="Tahoma" w:hAnsi="Tahoma" w:cs="Tahoma"/>
          <w:color w:val="000000" w:themeColor="text1"/>
        </w:rPr>
        <w:t xml:space="preserve">We further confirm that, we have not been in negative list / blacklisted by any Public Sector Undertaking / Government Organization / </w:t>
      </w:r>
      <w:r w:rsidR="00D11FD6" w:rsidRPr="00207AC7">
        <w:rPr>
          <w:rFonts w:ascii="Tahoma" w:hAnsi="Tahoma" w:cs="Tahoma"/>
          <w:color w:val="000000" w:themeColor="text1"/>
        </w:rPr>
        <w:t>SCCL</w:t>
      </w:r>
      <w:r w:rsidRPr="00207AC7">
        <w:rPr>
          <w:rFonts w:ascii="Tahoma" w:hAnsi="Tahoma" w:cs="Tahoma"/>
          <w:color w:val="000000" w:themeColor="text1"/>
        </w:rPr>
        <w:t xml:space="preserve">. </w:t>
      </w:r>
    </w:p>
    <w:p w:rsidR="00D906BF" w:rsidRPr="00207AC7" w:rsidRDefault="00D906BF" w:rsidP="001D1020">
      <w:pPr>
        <w:pStyle w:val="Default"/>
        <w:jc w:val="both"/>
        <w:rPr>
          <w:rFonts w:ascii="Tahoma" w:hAnsi="Tahoma" w:cs="Tahoma"/>
          <w:color w:val="000000" w:themeColor="text1"/>
        </w:rPr>
      </w:pPr>
    </w:p>
    <w:p w:rsidR="00D906BF" w:rsidRPr="00207AC7" w:rsidRDefault="00A81CA6" w:rsidP="001D1020">
      <w:pPr>
        <w:pStyle w:val="Default"/>
        <w:jc w:val="both"/>
        <w:rPr>
          <w:rFonts w:ascii="Tahoma" w:hAnsi="Tahoma" w:cs="Tahoma"/>
          <w:color w:val="000000" w:themeColor="text1"/>
        </w:rPr>
      </w:pPr>
      <w:r w:rsidRPr="00207AC7">
        <w:rPr>
          <w:rFonts w:ascii="Tahoma" w:hAnsi="Tahoma" w:cs="Tahoma"/>
          <w:color w:val="000000" w:themeColor="text1"/>
        </w:rPr>
        <w:t xml:space="preserve">We also confirm that the contents of this Tender have not been modified or altered by us. </w:t>
      </w:r>
    </w:p>
    <w:p w:rsidR="00D906BF" w:rsidRPr="00207AC7" w:rsidRDefault="00D906BF" w:rsidP="001D1020">
      <w:pPr>
        <w:pStyle w:val="Default"/>
        <w:jc w:val="both"/>
        <w:rPr>
          <w:rFonts w:ascii="Tahoma" w:hAnsi="Tahoma" w:cs="Tahoma"/>
          <w:color w:val="000000" w:themeColor="text1"/>
        </w:rPr>
      </w:pPr>
    </w:p>
    <w:p w:rsidR="00A81CA6" w:rsidRPr="00207AC7" w:rsidRDefault="00A81CA6" w:rsidP="001D1020">
      <w:pPr>
        <w:pStyle w:val="Default"/>
        <w:jc w:val="both"/>
        <w:rPr>
          <w:rFonts w:ascii="Tahoma" w:hAnsi="Tahoma" w:cs="Tahoma"/>
          <w:color w:val="000000" w:themeColor="text1"/>
        </w:rPr>
      </w:pPr>
      <w:r w:rsidRPr="00207AC7">
        <w:rPr>
          <w:rFonts w:ascii="Tahoma" w:hAnsi="Tahoma" w:cs="Tahoma"/>
          <w:color w:val="000000" w:themeColor="text1"/>
        </w:rPr>
        <w:t xml:space="preserve">We agree that if any noticed in future, our Bid may be rejected / terminated. </w:t>
      </w:r>
    </w:p>
    <w:p w:rsidR="00D906BF" w:rsidRPr="00207AC7" w:rsidRDefault="00D906BF" w:rsidP="001D1020">
      <w:pPr>
        <w:pStyle w:val="Default"/>
        <w:jc w:val="both"/>
        <w:rPr>
          <w:rFonts w:ascii="Tahoma" w:hAnsi="Tahoma" w:cs="Tahoma"/>
          <w:color w:val="000000" w:themeColor="text1"/>
        </w:rPr>
      </w:pPr>
    </w:p>
    <w:p w:rsidR="00A81CA6" w:rsidRPr="00207AC7" w:rsidRDefault="00A81CA6" w:rsidP="001D1020">
      <w:pPr>
        <w:pStyle w:val="Default"/>
        <w:jc w:val="both"/>
        <w:rPr>
          <w:rFonts w:ascii="Tahoma" w:hAnsi="Tahoma" w:cs="Tahoma"/>
          <w:color w:val="000000" w:themeColor="text1"/>
        </w:rPr>
      </w:pPr>
      <w:r w:rsidRPr="00207AC7">
        <w:rPr>
          <w:rFonts w:ascii="Tahoma" w:hAnsi="Tahoma" w:cs="Tahoma"/>
          <w:color w:val="000000" w:themeColor="text1"/>
        </w:rPr>
        <w:t xml:space="preserve">We hereby confirm that we have gone through and understood the Bidding Document and that our Bid has been prepared accordingly in compliance with the requirement stipulated in the said documents. </w:t>
      </w:r>
    </w:p>
    <w:p w:rsidR="00D906BF" w:rsidRPr="00207AC7" w:rsidRDefault="00D906BF" w:rsidP="001D1020">
      <w:pPr>
        <w:pStyle w:val="Default"/>
        <w:jc w:val="both"/>
        <w:rPr>
          <w:rFonts w:ascii="Tahoma" w:hAnsi="Tahoma" w:cs="Tahoma"/>
          <w:color w:val="000000" w:themeColor="text1"/>
        </w:rPr>
      </w:pPr>
    </w:p>
    <w:p w:rsidR="00A81CA6" w:rsidRPr="00207AC7" w:rsidRDefault="00A81CA6" w:rsidP="001D1020">
      <w:pPr>
        <w:pStyle w:val="Default"/>
        <w:jc w:val="both"/>
        <w:rPr>
          <w:rFonts w:ascii="Tahoma" w:hAnsi="Tahoma" w:cs="Tahoma"/>
          <w:color w:val="000000" w:themeColor="text1"/>
        </w:rPr>
      </w:pPr>
      <w:r w:rsidRPr="00207AC7">
        <w:rPr>
          <w:rFonts w:ascii="Tahoma" w:hAnsi="Tahoma" w:cs="Tahoma"/>
          <w:color w:val="000000" w:themeColor="text1"/>
        </w:rPr>
        <w:t xml:space="preserve">We are submitting Master Index of Bidding Document as part of our Bid duly signed and stamped on each page in token of our acceptance. We undertake that Bidding Document shall be deemed to form part of our bid and in the event of award of work to us, the same shall be considered for constitution of Agreement. Further, we shall sign and stamp each page of the Bidding Document as a token of Acceptance and as a part of the Contract in the event of award of Contract to us. </w:t>
      </w:r>
    </w:p>
    <w:p w:rsidR="00D906BF" w:rsidRPr="00207AC7" w:rsidRDefault="00D906BF" w:rsidP="001D1020">
      <w:pPr>
        <w:pStyle w:val="Default"/>
        <w:jc w:val="both"/>
        <w:rPr>
          <w:rFonts w:ascii="Tahoma" w:hAnsi="Tahoma" w:cs="Tahoma"/>
          <w:color w:val="000000" w:themeColor="text1"/>
        </w:rPr>
      </w:pPr>
    </w:p>
    <w:p w:rsidR="00A81CA6" w:rsidRPr="00207AC7" w:rsidRDefault="00A81CA6" w:rsidP="001D1020">
      <w:pPr>
        <w:pStyle w:val="Default"/>
        <w:jc w:val="both"/>
        <w:rPr>
          <w:rFonts w:ascii="Tahoma" w:hAnsi="Tahoma" w:cs="Tahoma"/>
          <w:color w:val="000000" w:themeColor="text1"/>
        </w:rPr>
      </w:pPr>
      <w:r w:rsidRPr="00207AC7">
        <w:rPr>
          <w:rFonts w:ascii="Tahoma" w:hAnsi="Tahoma" w:cs="Tahoma"/>
          <w:color w:val="000000" w:themeColor="text1"/>
        </w:rPr>
        <w:t xml:space="preserve">We further confirm that we have quoted our prices in </w:t>
      </w:r>
      <w:r w:rsidR="0095730E" w:rsidRPr="00207AC7">
        <w:rPr>
          <w:rFonts w:ascii="Tahoma" w:hAnsi="Tahoma" w:cs="Tahoma"/>
          <w:color w:val="000000" w:themeColor="text1"/>
        </w:rPr>
        <w:t>physical</w:t>
      </w:r>
      <w:r w:rsidRPr="00207AC7">
        <w:rPr>
          <w:rFonts w:ascii="Tahoma" w:hAnsi="Tahoma" w:cs="Tahoma"/>
          <w:color w:val="000000" w:themeColor="text1"/>
        </w:rPr>
        <w:t xml:space="preserve"> mode </w:t>
      </w:r>
      <w:r w:rsidR="0095730E" w:rsidRPr="00207AC7">
        <w:rPr>
          <w:rFonts w:ascii="Tahoma" w:hAnsi="Tahoma" w:cs="Tahoma"/>
          <w:color w:val="000000" w:themeColor="text1"/>
        </w:rPr>
        <w:t>.</w:t>
      </w:r>
      <w:r w:rsidRPr="00207AC7">
        <w:rPr>
          <w:rFonts w:ascii="Tahoma" w:hAnsi="Tahoma" w:cs="Tahoma"/>
          <w:color w:val="000000" w:themeColor="text1"/>
        </w:rPr>
        <w:t>We confirm that rate quoted by us includes price for all services as mentioned in the Bidding Document.</w:t>
      </w:r>
    </w:p>
    <w:p w:rsidR="00D906BF" w:rsidRPr="00207AC7" w:rsidRDefault="00D906BF" w:rsidP="00A81CA6">
      <w:pPr>
        <w:pStyle w:val="Default"/>
        <w:rPr>
          <w:rFonts w:ascii="Tahoma" w:hAnsi="Tahoma" w:cs="Tahoma"/>
          <w:color w:val="000000" w:themeColor="text1"/>
        </w:rPr>
      </w:pPr>
    </w:p>
    <w:p w:rsidR="00A81CA6" w:rsidRPr="00207AC7" w:rsidRDefault="00A81CA6" w:rsidP="00A81CA6">
      <w:pPr>
        <w:pStyle w:val="Default"/>
        <w:rPr>
          <w:rFonts w:ascii="Tahoma" w:hAnsi="Tahoma" w:cs="Tahoma"/>
          <w:color w:val="000000" w:themeColor="text1"/>
        </w:rPr>
      </w:pPr>
      <w:r w:rsidRPr="00207AC7">
        <w:rPr>
          <w:rFonts w:ascii="Tahoma" w:hAnsi="Tahoma" w:cs="Tahoma"/>
          <w:color w:val="000000" w:themeColor="text1"/>
        </w:rPr>
        <w:t xml:space="preserve">Stamp and signature of bidder: __________________________ </w:t>
      </w:r>
    </w:p>
    <w:p w:rsidR="00D906BF" w:rsidRPr="00207AC7" w:rsidRDefault="00D906BF" w:rsidP="00A81CA6">
      <w:pPr>
        <w:pStyle w:val="Default"/>
        <w:rPr>
          <w:rFonts w:ascii="Tahoma" w:hAnsi="Tahoma" w:cs="Tahoma"/>
          <w:color w:val="000000" w:themeColor="text1"/>
        </w:rPr>
      </w:pPr>
    </w:p>
    <w:p w:rsidR="00A81CA6" w:rsidRPr="00207AC7" w:rsidRDefault="00A81CA6" w:rsidP="00A81CA6">
      <w:pPr>
        <w:pStyle w:val="Default"/>
        <w:rPr>
          <w:rFonts w:ascii="Tahoma" w:hAnsi="Tahoma" w:cs="Tahoma"/>
          <w:color w:val="000000" w:themeColor="text1"/>
        </w:rPr>
      </w:pPr>
      <w:r w:rsidRPr="00207AC7">
        <w:rPr>
          <w:rFonts w:ascii="Tahoma" w:hAnsi="Tahoma" w:cs="Tahoma"/>
          <w:color w:val="000000" w:themeColor="text1"/>
        </w:rPr>
        <w:t xml:space="preserve">Name of bidder: __________________________ </w:t>
      </w:r>
    </w:p>
    <w:p w:rsidR="00A81CA6" w:rsidRPr="00207AC7" w:rsidRDefault="00A81CA6" w:rsidP="00D11FD6">
      <w:pPr>
        <w:pStyle w:val="Default"/>
        <w:rPr>
          <w:rFonts w:ascii="Tahoma" w:hAnsi="Tahoma" w:cs="Tahoma"/>
          <w:color w:val="000000" w:themeColor="text1"/>
        </w:rPr>
      </w:pPr>
      <w:r w:rsidRPr="00207AC7">
        <w:rPr>
          <w:rFonts w:ascii="Tahoma" w:hAnsi="Tahoma" w:cs="Tahoma"/>
          <w:color w:val="000000" w:themeColor="text1"/>
        </w:rPr>
        <w:t>NOTE: To be stamped and signed by the authorized signatory on letterhead of bidder.</w:t>
      </w:r>
    </w:p>
    <w:p w:rsidR="009A4364" w:rsidRPr="00207AC7" w:rsidRDefault="009A4364" w:rsidP="00A81CA6">
      <w:pPr>
        <w:pStyle w:val="Default"/>
        <w:rPr>
          <w:rFonts w:ascii="Tahoma" w:hAnsi="Tahoma" w:cs="Tahoma"/>
          <w:b/>
          <w:bCs/>
          <w:color w:val="000000" w:themeColor="text1"/>
        </w:rPr>
      </w:pPr>
    </w:p>
    <w:p w:rsidR="00A81CA6" w:rsidRPr="00207AC7" w:rsidRDefault="00A81CA6" w:rsidP="00A81CA6">
      <w:pPr>
        <w:pStyle w:val="Default"/>
        <w:rPr>
          <w:rFonts w:ascii="Tahoma" w:hAnsi="Tahoma" w:cs="Tahoma"/>
          <w:color w:val="000000" w:themeColor="text1"/>
        </w:rPr>
      </w:pPr>
      <w:r w:rsidRPr="00207AC7">
        <w:rPr>
          <w:rFonts w:ascii="Tahoma" w:hAnsi="Tahoma" w:cs="Tahoma"/>
          <w:b/>
          <w:bCs/>
          <w:color w:val="000000" w:themeColor="text1"/>
        </w:rPr>
        <w:t>Form-</w:t>
      </w:r>
      <w:r w:rsidR="007828AF" w:rsidRPr="00207AC7">
        <w:rPr>
          <w:rFonts w:ascii="Tahoma" w:hAnsi="Tahoma" w:cs="Tahoma"/>
          <w:b/>
          <w:bCs/>
          <w:color w:val="000000" w:themeColor="text1"/>
        </w:rPr>
        <w:t>C</w:t>
      </w:r>
      <w:r w:rsidRPr="00207AC7">
        <w:rPr>
          <w:rFonts w:ascii="Tahoma" w:hAnsi="Tahoma" w:cs="Tahoma"/>
          <w:b/>
          <w:bCs/>
          <w:color w:val="000000" w:themeColor="text1"/>
        </w:rPr>
        <w:t xml:space="preserve"> </w:t>
      </w:r>
    </w:p>
    <w:p w:rsidR="00D906BF" w:rsidRPr="00207AC7" w:rsidRDefault="00D906BF" w:rsidP="00A81CA6">
      <w:pPr>
        <w:pStyle w:val="Default"/>
        <w:rPr>
          <w:rFonts w:ascii="Tahoma" w:hAnsi="Tahoma" w:cs="Tahoma"/>
          <w:b/>
          <w:bCs/>
          <w:color w:val="000000" w:themeColor="text1"/>
        </w:rPr>
      </w:pPr>
    </w:p>
    <w:p w:rsidR="00A81CA6" w:rsidRPr="00207AC7" w:rsidRDefault="00A81CA6" w:rsidP="00A81CA6">
      <w:pPr>
        <w:pStyle w:val="Default"/>
        <w:rPr>
          <w:rFonts w:ascii="Tahoma" w:hAnsi="Tahoma" w:cs="Tahoma"/>
          <w:color w:val="000000" w:themeColor="text1"/>
        </w:rPr>
      </w:pPr>
      <w:r w:rsidRPr="00207AC7">
        <w:rPr>
          <w:rFonts w:ascii="Tahoma" w:hAnsi="Tahoma" w:cs="Tahoma"/>
          <w:b/>
          <w:bCs/>
          <w:color w:val="000000" w:themeColor="text1"/>
        </w:rPr>
        <w:t xml:space="preserve">Bidder’s general information </w:t>
      </w:r>
    </w:p>
    <w:p w:rsidR="00D906BF" w:rsidRPr="00207AC7" w:rsidRDefault="00D906BF" w:rsidP="00A81CA6">
      <w:pPr>
        <w:pStyle w:val="Default"/>
        <w:rPr>
          <w:rFonts w:ascii="Tahoma" w:hAnsi="Tahoma" w:cs="Tahoma"/>
          <w:color w:val="000000" w:themeColor="text1"/>
        </w:rPr>
      </w:pPr>
    </w:p>
    <w:p w:rsidR="00A81CA6" w:rsidRPr="00207AC7" w:rsidRDefault="00A81CA6" w:rsidP="00A81CA6">
      <w:pPr>
        <w:pStyle w:val="Default"/>
        <w:rPr>
          <w:rFonts w:ascii="Tahoma" w:hAnsi="Tahoma" w:cs="Tahoma"/>
          <w:color w:val="000000" w:themeColor="text1"/>
        </w:rPr>
      </w:pPr>
      <w:r w:rsidRPr="00207AC7">
        <w:rPr>
          <w:rFonts w:ascii="Tahoma" w:hAnsi="Tahoma" w:cs="Tahoma"/>
          <w:color w:val="000000" w:themeColor="text1"/>
        </w:rPr>
        <w:t xml:space="preserve">1 Bidder Name: _____________________________________________ </w:t>
      </w:r>
    </w:p>
    <w:p w:rsidR="00D906BF" w:rsidRPr="00207AC7" w:rsidRDefault="00D906BF" w:rsidP="00A81CA6">
      <w:pPr>
        <w:pStyle w:val="Default"/>
        <w:rPr>
          <w:rFonts w:ascii="Tahoma" w:hAnsi="Tahoma" w:cs="Tahoma"/>
          <w:color w:val="000000" w:themeColor="text1"/>
        </w:rPr>
      </w:pPr>
    </w:p>
    <w:p w:rsidR="00D11FD6" w:rsidRPr="00207AC7" w:rsidRDefault="00A81CA6" w:rsidP="00A81CA6">
      <w:pPr>
        <w:pStyle w:val="Default"/>
        <w:rPr>
          <w:rFonts w:ascii="Tahoma" w:hAnsi="Tahoma" w:cs="Tahoma"/>
          <w:color w:val="000000" w:themeColor="text1"/>
        </w:rPr>
      </w:pPr>
      <w:r w:rsidRPr="00207AC7">
        <w:rPr>
          <w:rFonts w:ascii="Tahoma" w:hAnsi="Tahoma" w:cs="Tahoma"/>
          <w:color w:val="000000" w:themeColor="text1"/>
        </w:rPr>
        <w:t xml:space="preserve">2 Date of registration / incorporation </w:t>
      </w:r>
    </w:p>
    <w:p w:rsidR="00A81CA6" w:rsidRPr="00207AC7" w:rsidRDefault="00A81CA6" w:rsidP="00A81CA6">
      <w:pPr>
        <w:pStyle w:val="Default"/>
        <w:rPr>
          <w:rFonts w:ascii="Tahoma" w:hAnsi="Tahoma" w:cs="Tahoma"/>
          <w:color w:val="000000" w:themeColor="text1"/>
        </w:rPr>
      </w:pPr>
      <w:proofErr w:type="gramStart"/>
      <w:r w:rsidRPr="00207AC7">
        <w:rPr>
          <w:rFonts w:ascii="Tahoma" w:hAnsi="Tahoma" w:cs="Tahoma"/>
          <w:color w:val="000000" w:themeColor="text1"/>
        </w:rPr>
        <w:t>and</w:t>
      </w:r>
      <w:proofErr w:type="gramEnd"/>
      <w:r w:rsidRPr="00207AC7">
        <w:rPr>
          <w:rFonts w:ascii="Tahoma" w:hAnsi="Tahoma" w:cs="Tahoma"/>
          <w:color w:val="000000" w:themeColor="text1"/>
        </w:rPr>
        <w:t xml:space="preserve"> number of years of operation:______________________________ </w:t>
      </w:r>
    </w:p>
    <w:p w:rsidR="00D906BF" w:rsidRPr="00207AC7" w:rsidRDefault="00D906BF" w:rsidP="00A81CA6">
      <w:pPr>
        <w:pStyle w:val="Default"/>
        <w:rPr>
          <w:rFonts w:ascii="Tahoma" w:hAnsi="Tahoma" w:cs="Tahoma"/>
          <w:color w:val="000000" w:themeColor="text1"/>
        </w:rPr>
      </w:pPr>
    </w:p>
    <w:p w:rsidR="00A81CA6" w:rsidRPr="00207AC7" w:rsidRDefault="00A81CA6" w:rsidP="00D906BF">
      <w:pPr>
        <w:pStyle w:val="Default"/>
        <w:rPr>
          <w:rFonts w:ascii="Tahoma" w:hAnsi="Tahoma" w:cs="Tahoma"/>
          <w:color w:val="000000" w:themeColor="text1"/>
        </w:rPr>
      </w:pPr>
      <w:r w:rsidRPr="00207AC7">
        <w:rPr>
          <w:rFonts w:ascii="Tahoma" w:hAnsi="Tahoma" w:cs="Tahoma"/>
          <w:color w:val="000000" w:themeColor="text1"/>
        </w:rPr>
        <w:t xml:space="preserve">3 Address of registered office: </w:t>
      </w:r>
      <w:r w:rsidR="00D906BF" w:rsidRPr="00207AC7">
        <w:rPr>
          <w:rFonts w:ascii="Tahoma" w:hAnsi="Tahoma" w:cs="Tahoma"/>
          <w:color w:val="000000" w:themeColor="text1"/>
        </w:rPr>
        <w:t xml:space="preserve">           </w:t>
      </w:r>
      <w:r w:rsidRPr="00207AC7">
        <w:rPr>
          <w:rFonts w:ascii="Tahoma" w:hAnsi="Tahoma" w:cs="Tahoma"/>
          <w:color w:val="000000" w:themeColor="text1"/>
        </w:rPr>
        <w:t xml:space="preserve">_______________________ </w:t>
      </w:r>
    </w:p>
    <w:p w:rsidR="00A81CA6" w:rsidRPr="00207AC7" w:rsidRDefault="00A81CA6" w:rsidP="00D11FD6">
      <w:pPr>
        <w:pStyle w:val="Default"/>
        <w:ind w:left="2880" w:firstLine="720"/>
        <w:rPr>
          <w:rFonts w:ascii="Tahoma" w:hAnsi="Tahoma" w:cs="Tahoma"/>
          <w:color w:val="000000" w:themeColor="text1"/>
        </w:rPr>
      </w:pPr>
      <w:r w:rsidRPr="00207AC7">
        <w:rPr>
          <w:rFonts w:ascii="Tahoma" w:hAnsi="Tahoma" w:cs="Tahoma"/>
          <w:color w:val="000000" w:themeColor="text1"/>
        </w:rPr>
        <w:t xml:space="preserve">_______________________ </w:t>
      </w:r>
    </w:p>
    <w:p w:rsidR="00A81CA6" w:rsidRPr="00207AC7" w:rsidRDefault="00A81CA6" w:rsidP="00D11FD6">
      <w:pPr>
        <w:pStyle w:val="Default"/>
        <w:ind w:left="2880" w:firstLine="720"/>
        <w:rPr>
          <w:rFonts w:ascii="Tahoma" w:hAnsi="Tahoma" w:cs="Tahoma"/>
          <w:color w:val="000000" w:themeColor="text1"/>
        </w:rPr>
      </w:pPr>
      <w:r w:rsidRPr="00207AC7">
        <w:rPr>
          <w:rFonts w:ascii="Tahoma" w:hAnsi="Tahoma" w:cs="Tahoma"/>
          <w:color w:val="000000" w:themeColor="text1"/>
        </w:rPr>
        <w:t xml:space="preserve">_______________________ </w:t>
      </w:r>
    </w:p>
    <w:p w:rsidR="00D906BF" w:rsidRPr="00207AC7" w:rsidRDefault="00D906BF" w:rsidP="00A81CA6">
      <w:pPr>
        <w:pStyle w:val="Default"/>
        <w:rPr>
          <w:rFonts w:ascii="Tahoma" w:hAnsi="Tahoma" w:cs="Tahoma"/>
          <w:color w:val="000000" w:themeColor="text1"/>
        </w:rPr>
      </w:pPr>
    </w:p>
    <w:p w:rsidR="00A81CA6" w:rsidRPr="00207AC7" w:rsidRDefault="00A81CA6" w:rsidP="00A81CA6">
      <w:pPr>
        <w:pStyle w:val="Default"/>
        <w:rPr>
          <w:rFonts w:ascii="Tahoma" w:hAnsi="Tahoma" w:cs="Tahoma"/>
          <w:color w:val="000000" w:themeColor="text1"/>
        </w:rPr>
      </w:pPr>
      <w:r w:rsidRPr="00207AC7">
        <w:rPr>
          <w:rFonts w:ascii="Tahoma" w:hAnsi="Tahoma" w:cs="Tahoma"/>
          <w:color w:val="000000" w:themeColor="text1"/>
        </w:rPr>
        <w:lastRenderedPageBreak/>
        <w:t xml:space="preserve">4 Address of Local Office </w:t>
      </w:r>
      <w:proofErr w:type="gramStart"/>
      <w:r w:rsidRPr="00207AC7">
        <w:rPr>
          <w:rFonts w:ascii="Tahoma" w:hAnsi="Tahoma" w:cs="Tahoma"/>
          <w:color w:val="000000" w:themeColor="text1"/>
        </w:rPr>
        <w:t>In</w:t>
      </w:r>
      <w:proofErr w:type="gramEnd"/>
      <w:r w:rsidRPr="00207AC7">
        <w:rPr>
          <w:rFonts w:ascii="Tahoma" w:hAnsi="Tahoma" w:cs="Tahoma"/>
          <w:color w:val="000000" w:themeColor="text1"/>
        </w:rPr>
        <w:t xml:space="preserve"> </w:t>
      </w:r>
      <w:proofErr w:type="spellStart"/>
      <w:r w:rsidRPr="00207AC7">
        <w:rPr>
          <w:rFonts w:ascii="Tahoma" w:hAnsi="Tahoma" w:cs="Tahoma"/>
          <w:color w:val="000000" w:themeColor="text1"/>
        </w:rPr>
        <w:t>Telangana</w:t>
      </w:r>
      <w:proofErr w:type="spellEnd"/>
      <w:r w:rsidRPr="00207AC7">
        <w:rPr>
          <w:rFonts w:ascii="Tahoma" w:hAnsi="Tahoma" w:cs="Tahoma"/>
          <w:color w:val="000000" w:themeColor="text1"/>
        </w:rPr>
        <w:t xml:space="preserve"> State: </w:t>
      </w:r>
    </w:p>
    <w:p w:rsidR="00A81CA6" w:rsidRPr="00207AC7" w:rsidRDefault="00A81CA6" w:rsidP="00D11FD6">
      <w:pPr>
        <w:pStyle w:val="Default"/>
        <w:ind w:left="2880" w:firstLine="720"/>
        <w:rPr>
          <w:rFonts w:ascii="Tahoma" w:hAnsi="Tahoma" w:cs="Tahoma"/>
          <w:color w:val="000000" w:themeColor="text1"/>
        </w:rPr>
      </w:pPr>
      <w:r w:rsidRPr="00207AC7">
        <w:rPr>
          <w:rFonts w:ascii="Tahoma" w:hAnsi="Tahoma" w:cs="Tahoma"/>
          <w:color w:val="000000" w:themeColor="text1"/>
        </w:rPr>
        <w:t xml:space="preserve">_______________________ </w:t>
      </w:r>
    </w:p>
    <w:p w:rsidR="00A81CA6" w:rsidRPr="00207AC7" w:rsidRDefault="00A81CA6" w:rsidP="00D11FD6">
      <w:pPr>
        <w:pStyle w:val="Default"/>
        <w:ind w:left="2880" w:firstLine="720"/>
        <w:rPr>
          <w:rFonts w:ascii="Tahoma" w:hAnsi="Tahoma" w:cs="Tahoma"/>
          <w:color w:val="000000" w:themeColor="text1"/>
        </w:rPr>
      </w:pPr>
      <w:r w:rsidRPr="00207AC7">
        <w:rPr>
          <w:rFonts w:ascii="Tahoma" w:hAnsi="Tahoma" w:cs="Tahoma"/>
          <w:color w:val="000000" w:themeColor="text1"/>
        </w:rPr>
        <w:t xml:space="preserve">_______________________ </w:t>
      </w:r>
    </w:p>
    <w:p w:rsidR="00A81CA6" w:rsidRPr="00207AC7" w:rsidRDefault="00A81CA6" w:rsidP="00D11FD6">
      <w:pPr>
        <w:pStyle w:val="Default"/>
        <w:ind w:left="2880" w:firstLine="720"/>
        <w:rPr>
          <w:rFonts w:ascii="Tahoma" w:hAnsi="Tahoma" w:cs="Tahoma"/>
          <w:color w:val="000000" w:themeColor="text1"/>
        </w:rPr>
      </w:pPr>
      <w:r w:rsidRPr="00207AC7">
        <w:rPr>
          <w:rFonts w:ascii="Tahoma" w:hAnsi="Tahoma" w:cs="Tahoma"/>
          <w:color w:val="000000" w:themeColor="text1"/>
        </w:rPr>
        <w:t xml:space="preserve">_______________________ </w:t>
      </w:r>
    </w:p>
    <w:p w:rsidR="00A81CA6" w:rsidRPr="00207AC7" w:rsidRDefault="00A81CA6" w:rsidP="00A81CA6">
      <w:pPr>
        <w:pStyle w:val="Default"/>
        <w:rPr>
          <w:rFonts w:ascii="Tahoma" w:hAnsi="Tahoma" w:cs="Tahoma"/>
          <w:color w:val="000000" w:themeColor="text1"/>
        </w:rPr>
      </w:pPr>
    </w:p>
    <w:p w:rsidR="00F5567A" w:rsidRPr="00207AC7" w:rsidRDefault="00F5567A" w:rsidP="00A81CA6">
      <w:pPr>
        <w:pStyle w:val="Default"/>
        <w:rPr>
          <w:rFonts w:ascii="Tahoma" w:hAnsi="Tahoma" w:cs="Tahoma"/>
          <w:color w:val="000000" w:themeColor="text1"/>
        </w:rPr>
      </w:pPr>
      <w:r w:rsidRPr="00207AC7">
        <w:rPr>
          <w:rFonts w:ascii="Tahoma" w:hAnsi="Tahoma" w:cs="Tahoma"/>
          <w:color w:val="000000" w:themeColor="text1"/>
        </w:rPr>
        <w:t>5 Telephone No</w:t>
      </w:r>
      <w:r w:rsidR="00D11FD6" w:rsidRPr="00207AC7">
        <w:rPr>
          <w:rFonts w:ascii="Tahoma" w:hAnsi="Tahoma" w:cs="Tahoma"/>
          <w:color w:val="000000" w:themeColor="text1"/>
        </w:rPr>
        <w:t xml:space="preserve">   </w:t>
      </w:r>
      <w:r w:rsidRPr="00207AC7">
        <w:rPr>
          <w:rFonts w:ascii="Tahoma" w:hAnsi="Tahoma" w:cs="Tahoma"/>
          <w:color w:val="000000" w:themeColor="text1"/>
        </w:rPr>
        <w:t>______________________</w:t>
      </w:r>
    </w:p>
    <w:p w:rsidR="00D906BF" w:rsidRPr="00207AC7" w:rsidRDefault="00D906BF" w:rsidP="00A81CA6">
      <w:pPr>
        <w:pStyle w:val="Default"/>
        <w:rPr>
          <w:rFonts w:ascii="Tahoma" w:hAnsi="Tahoma" w:cs="Tahoma"/>
          <w:color w:val="000000" w:themeColor="text1"/>
        </w:rPr>
      </w:pPr>
    </w:p>
    <w:p w:rsidR="00F5567A" w:rsidRPr="00207AC7" w:rsidRDefault="00F5567A" w:rsidP="00A81CA6">
      <w:pPr>
        <w:pStyle w:val="Default"/>
        <w:rPr>
          <w:rFonts w:ascii="Tahoma" w:hAnsi="Tahoma" w:cs="Tahoma"/>
          <w:color w:val="000000" w:themeColor="text1"/>
        </w:rPr>
      </w:pPr>
      <w:r w:rsidRPr="00207AC7">
        <w:rPr>
          <w:rFonts w:ascii="Tahoma" w:hAnsi="Tahoma" w:cs="Tahoma"/>
          <w:color w:val="000000" w:themeColor="text1"/>
        </w:rPr>
        <w:t xml:space="preserve">6 E-mail address </w:t>
      </w:r>
      <w:r w:rsidR="00D11FD6" w:rsidRPr="00207AC7">
        <w:rPr>
          <w:rFonts w:ascii="Tahoma" w:hAnsi="Tahoma" w:cs="Tahoma"/>
          <w:color w:val="000000" w:themeColor="text1"/>
        </w:rPr>
        <w:t xml:space="preserve">  </w:t>
      </w:r>
      <w:r w:rsidRPr="00207AC7">
        <w:rPr>
          <w:rFonts w:ascii="Tahoma" w:hAnsi="Tahoma" w:cs="Tahoma"/>
          <w:color w:val="000000" w:themeColor="text1"/>
        </w:rPr>
        <w:t>______________________</w:t>
      </w:r>
    </w:p>
    <w:p w:rsidR="00D906BF" w:rsidRPr="00207AC7" w:rsidRDefault="00D906BF" w:rsidP="00A81CA6">
      <w:pPr>
        <w:pStyle w:val="Default"/>
        <w:rPr>
          <w:rFonts w:ascii="Tahoma" w:hAnsi="Tahoma" w:cs="Tahoma"/>
          <w:color w:val="000000" w:themeColor="text1"/>
        </w:rPr>
      </w:pPr>
    </w:p>
    <w:p w:rsidR="00F5567A" w:rsidRPr="00207AC7" w:rsidRDefault="00F5567A" w:rsidP="00A81CA6">
      <w:pPr>
        <w:pStyle w:val="Default"/>
        <w:rPr>
          <w:rFonts w:ascii="Tahoma" w:hAnsi="Tahoma" w:cs="Tahoma"/>
          <w:color w:val="000000" w:themeColor="text1"/>
        </w:rPr>
      </w:pPr>
      <w:r w:rsidRPr="00207AC7">
        <w:rPr>
          <w:rFonts w:ascii="Tahoma" w:hAnsi="Tahoma" w:cs="Tahoma"/>
          <w:color w:val="000000" w:themeColor="text1"/>
        </w:rPr>
        <w:t>7 Website</w:t>
      </w:r>
      <w:r w:rsidRPr="00207AC7">
        <w:rPr>
          <w:rFonts w:ascii="Tahoma" w:hAnsi="Tahoma" w:cs="Tahoma"/>
          <w:color w:val="000000" w:themeColor="text1"/>
        </w:rPr>
        <w:tab/>
        <w:t xml:space="preserve">      </w:t>
      </w:r>
      <w:r w:rsidR="00D11FD6" w:rsidRPr="00207AC7">
        <w:rPr>
          <w:rFonts w:ascii="Tahoma" w:hAnsi="Tahoma" w:cs="Tahoma"/>
          <w:color w:val="000000" w:themeColor="text1"/>
        </w:rPr>
        <w:t xml:space="preserve"> </w:t>
      </w:r>
      <w:r w:rsidRPr="00207AC7">
        <w:rPr>
          <w:rFonts w:ascii="Tahoma" w:hAnsi="Tahoma" w:cs="Tahoma"/>
          <w:color w:val="000000" w:themeColor="text1"/>
        </w:rPr>
        <w:t xml:space="preserve"> </w:t>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t>_______________________</w:t>
      </w:r>
    </w:p>
    <w:p w:rsidR="00D906BF" w:rsidRPr="00207AC7" w:rsidRDefault="00D906BF" w:rsidP="00A81CA6">
      <w:pPr>
        <w:pStyle w:val="Default"/>
        <w:rPr>
          <w:rFonts w:ascii="Tahoma" w:hAnsi="Tahoma" w:cs="Tahoma"/>
          <w:color w:val="000000" w:themeColor="text1"/>
        </w:rPr>
      </w:pPr>
    </w:p>
    <w:p w:rsidR="00F5567A" w:rsidRPr="00207AC7" w:rsidRDefault="00F5567A" w:rsidP="00A81CA6">
      <w:pPr>
        <w:pStyle w:val="Default"/>
        <w:rPr>
          <w:rFonts w:ascii="Tahoma" w:hAnsi="Tahoma" w:cs="Tahoma"/>
          <w:color w:val="000000" w:themeColor="text1"/>
        </w:rPr>
      </w:pPr>
      <w:r w:rsidRPr="00207AC7">
        <w:rPr>
          <w:rFonts w:ascii="Tahoma" w:hAnsi="Tahoma" w:cs="Tahoma"/>
          <w:color w:val="000000" w:themeColor="text1"/>
        </w:rPr>
        <w:t>8 Fax Number    ________________________</w:t>
      </w:r>
    </w:p>
    <w:p w:rsidR="00D906BF" w:rsidRPr="00207AC7" w:rsidRDefault="00D906BF" w:rsidP="00F5567A">
      <w:pPr>
        <w:pStyle w:val="Default"/>
        <w:rPr>
          <w:rFonts w:ascii="Tahoma" w:hAnsi="Tahoma" w:cs="Tahoma"/>
          <w:color w:val="000000" w:themeColor="text1"/>
        </w:rPr>
      </w:pPr>
    </w:p>
    <w:p w:rsidR="00F5567A" w:rsidRPr="00207AC7" w:rsidRDefault="007828AF" w:rsidP="00F5567A">
      <w:pPr>
        <w:pStyle w:val="Default"/>
        <w:rPr>
          <w:rFonts w:ascii="Tahoma" w:hAnsi="Tahoma" w:cs="Tahoma"/>
          <w:color w:val="000000" w:themeColor="text1"/>
        </w:rPr>
      </w:pPr>
      <w:r w:rsidRPr="00207AC7">
        <w:rPr>
          <w:rFonts w:ascii="Tahoma" w:hAnsi="Tahoma" w:cs="Tahoma"/>
          <w:color w:val="000000" w:themeColor="text1"/>
        </w:rPr>
        <w:t>9</w:t>
      </w:r>
      <w:r w:rsidR="00F5567A" w:rsidRPr="00207AC7">
        <w:rPr>
          <w:rFonts w:ascii="Tahoma" w:hAnsi="Tahoma" w:cs="Tahoma"/>
          <w:color w:val="000000" w:themeColor="text1"/>
        </w:rPr>
        <w:t xml:space="preserve"> Service Tax registration number _________________________</w:t>
      </w:r>
    </w:p>
    <w:p w:rsidR="007828AF" w:rsidRPr="00207AC7" w:rsidRDefault="007828AF" w:rsidP="00F5567A">
      <w:pPr>
        <w:pStyle w:val="Default"/>
        <w:rPr>
          <w:rFonts w:ascii="Tahoma" w:hAnsi="Tahoma" w:cs="Tahoma"/>
          <w:color w:val="000000" w:themeColor="text1"/>
        </w:rPr>
      </w:pPr>
    </w:p>
    <w:p w:rsidR="00D906BF" w:rsidRPr="00207AC7" w:rsidRDefault="007828AF" w:rsidP="00F5567A">
      <w:pPr>
        <w:pStyle w:val="Default"/>
        <w:rPr>
          <w:rFonts w:ascii="Tahoma" w:hAnsi="Tahoma" w:cs="Tahoma"/>
          <w:color w:val="000000" w:themeColor="text1"/>
        </w:rPr>
      </w:pPr>
      <w:r w:rsidRPr="00207AC7">
        <w:rPr>
          <w:rFonts w:ascii="Tahoma" w:hAnsi="Tahoma" w:cs="Tahoma"/>
          <w:color w:val="000000" w:themeColor="text1"/>
        </w:rPr>
        <w:t>10 Provisional GSTIN: ____________________________</w:t>
      </w:r>
    </w:p>
    <w:p w:rsidR="007828AF" w:rsidRPr="00207AC7" w:rsidRDefault="007828AF" w:rsidP="00F5567A">
      <w:pPr>
        <w:pStyle w:val="Default"/>
        <w:rPr>
          <w:rFonts w:ascii="Tahoma" w:hAnsi="Tahoma" w:cs="Tahoma"/>
          <w:color w:val="000000" w:themeColor="text1"/>
        </w:rPr>
      </w:pPr>
    </w:p>
    <w:p w:rsidR="00F5567A" w:rsidRPr="00207AC7" w:rsidRDefault="00F5567A" w:rsidP="00F5567A">
      <w:pPr>
        <w:pStyle w:val="Default"/>
        <w:rPr>
          <w:rFonts w:ascii="Tahoma" w:hAnsi="Tahoma" w:cs="Tahoma"/>
          <w:color w:val="000000" w:themeColor="text1"/>
        </w:rPr>
      </w:pPr>
      <w:r w:rsidRPr="00207AC7">
        <w:rPr>
          <w:rFonts w:ascii="Tahoma" w:hAnsi="Tahoma" w:cs="Tahoma"/>
          <w:color w:val="000000" w:themeColor="text1"/>
        </w:rPr>
        <w:t>11 Permanent Account Number (PAN) ______________________________</w:t>
      </w:r>
    </w:p>
    <w:p w:rsidR="00F5567A" w:rsidRPr="00207AC7" w:rsidRDefault="00F5567A" w:rsidP="00F5567A">
      <w:pPr>
        <w:pStyle w:val="Default"/>
        <w:rPr>
          <w:rFonts w:ascii="Tahoma" w:hAnsi="Tahoma" w:cs="Tahoma"/>
          <w:color w:val="000000" w:themeColor="text1"/>
        </w:rPr>
      </w:pPr>
    </w:p>
    <w:p w:rsidR="00F5567A" w:rsidRPr="00207AC7" w:rsidRDefault="00F5567A" w:rsidP="00F5567A">
      <w:pPr>
        <w:pStyle w:val="Default"/>
        <w:rPr>
          <w:rFonts w:ascii="Tahoma" w:hAnsi="Tahoma" w:cs="Tahoma"/>
          <w:color w:val="000000" w:themeColor="text1"/>
        </w:rPr>
      </w:pPr>
      <w:r w:rsidRPr="00207AC7">
        <w:rPr>
          <w:rFonts w:ascii="Tahoma" w:hAnsi="Tahoma" w:cs="Tahoma"/>
          <w:color w:val="000000" w:themeColor="text1"/>
        </w:rPr>
        <w:t xml:space="preserve">Stamp and signature of bidder:  </w:t>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r>
      <w:r w:rsidRPr="00207AC7">
        <w:rPr>
          <w:rFonts w:ascii="Tahoma" w:hAnsi="Tahoma" w:cs="Tahoma"/>
          <w:color w:val="000000" w:themeColor="text1"/>
        </w:rPr>
        <w:softHyphen/>
        <w:t>____________________________</w:t>
      </w:r>
    </w:p>
    <w:p w:rsidR="00F5567A" w:rsidRPr="00207AC7" w:rsidRDefault="00F5567A" w:rsidP="00F5567A">
      <w:pPr>
        <w:pStyle w:val="Default"/>
        <w:rPr>
          <w:rFonts w:ascii="Tahoma" w:hAnsi="Tahoma" w:cs="Tahoma"/>
          <w:color w:val="000000" w:themeColor="text1"/>
        </w:rPr>
      </w:pPr>
    </w:p>
    <w:p w:rsidR="00F5567A" w:rsidRPr="00207AC7" w:rsidRDefault="00F5567A" w:rsidP="00F5567A">
      <w:pPr>
        <w:pStyle w:val="Default"/>
        <w:rPr>
          <w:rFonts w:ascii="Tahoma" w:hAnsi="Tahoma" w:cs="Tahoma"/>
          <w:color w:val="000000" w:themeColor="text1"/>
        </w:rPr>
      </w:pPr>
      <w:r w:rsidRPr="00207AC7">
        <w:rPr>
          <w:rFonts w:ascii="Tahoma" w:hAnsi="Tahoma" w:cs="Tahoma"/>
          <w:color w:val="000000" w:themeColor="text1"/>
        </w:rPr>
        <w:t>Name of authorized person:   ______________________________</w:t>
      </w:r>
    </w:p>
    <w:p w:rsidR="00F5567A" w:rsidRPr="00207AC7" w:rsidRDefault="00F5567A" w:rsidP="00F5567A">
      <w:pPr>
        <w:pStyle w:val="Default"/>
        <w:rPr>
          <w:rFonts w:ascii="Tahoma" w:hAnsi="Tahoma" w:cs="Tahoma"/>
          <w:color w:val="000000" w:themeColor="text1"/>
        </w:rPr>
      </w:pPr>
    </w:p>
    <w:p w:rsidR="00F5567A" w:rsidRPr="00207AC7" w:rsidRDefault="00F5567A" w:rsidP="00F5567A">
      <w:pPr>
        <w:pStyle w:val="Default"/>
        <w:rPr>
          <w:rFonts w:ascii="Tahoma" w:hAnsi="Tahoma" w:cs="Tahoma"/>
          <w:color w:val="000000" w:themeColor="text1"/>
        </w:rPr>
      </w:pPr>
      <w:r w:rsidRPr="00207AC7">
        <w:rPr>
          <w:rFonts w:ascii="Tahoma" w:hAnsi="Tahoma" w:cs="Tahoma"/>
          <w:color w:val="000000" w:themeColor="text1"/>
        </w:rPr>
        <w:t>Note: The self attested copies of documents at Sl. No. 2, 9, 10 and 11 to be attached</w:t>
      </w:r>
    </w:p>
    <w:p w:rsidR="00AC7C54" w:rsidRPr="00207AC7" w:rsidRDefault="00AC7C54" w:rsidP="00F5567A">
      <w:pPr>
        <w:pStyle w:val="Default"/>
        <w:rPr>
          <w:rFonts w:ascii="Tahoma" w:hAnsi="Tahoma" w:cs="Tahoma"/>
          <w:color w:val="000000" w:themeColor="text1"/>
        </w:rPr>
      </w:pPr>
    </w:p>
    <w:p w:rsidR="00AC7C54" w:rsidRPr="00207AC7" w:rsidRDefault="00AC7C54" w:rsidP="00F5567A">
      <w:pPr>
        <w:pStyle w:val="Default"/>
        <w:rPr>
          <w:rFonts w:ascii="Tahoma" w:hAnsi="Tahoma" w:cs="Tahoma"/>
          <w:color w:val="000000" w:themeColor="text1"/>
        </w:rPr>
      </w:pPr>
    </w:p>
    <w:p w:rsidR="00AC7C54" w:rsidRPr="00207AC7" w:rsidRDefault="00AC7C54" w:rsidP="00F5567A">
      <w:pPr>
        <w:pStyle w:val="Default"/>
        <w:rPr>
          <w:rFonts w:ascii="Tahoma" w:hAnsi="Tahoma" w:cs="Tahoma"/>
          <w:color w:val="000000" w:themeColor="text1"/>
        </w:rPr>
      </w:pPr>
    </w:p>
    <w:p w:rsidR="00AC7C54" w:rsidRPr="00207AC7" w:rsidRDefault="00AC7C54" w:rsidP="00F5567A">
      <w:pPr>
        <w:pStyle w:val="Default"/>
        <w:rPr>
          <w:rFonts w:ascii="Tahoma" w:hAnsi="Tahoma" w:cs="Tahoma"/>
          <w:color w:val="000000" w:themeColor="text1"/>
        </w:rPr>
      </w:pPr>
    </w:p>
    <w:p w:rsidR="00AC7C54" w:rsidRPr="00207AC7" w:rsidRDefault="00AC7C54" w:rsidP="00F5567A">
      <w:pPr>
        <w:pStyle w:val="Default"/>
        <w:rPr>
          <w:rFonts w:ascii="Tahoma" w:hAnsi="Tahoma" w:cs="Tahoma"/>
          <w:color w:val="000000" w:themeColor="text1"/>
        </w:rPr>
      </w:pPr>
    </w:p>
    <w:p w:rsidR="00AC7C54" w:rsidRPr="00207AC7" w:rsidRDefault="00AC7C54" w:rsidP="00F5567A">
      <w:pPr>
        <w:pStyle w:val="Default"/>
        <w:rPr>
          <w:rFonts w:ascii="Tahoma" w:hAnsi="Tahoma" w:cs="Tahoma"/>
          <w:color w:val="000000" w:themeColor="text1"/>
        </w:rPr>
      </w:pPr>
    </w:p>
    <w:p w:rsidR="00AC7C54" w:rsidRPr="00207AC7" w:rsidRDefault="00AC7C54" w:rsidP="00F5567A">
      <w:pPr>
        <w:pStyle w:val="Default"/>
        <w:rPr>
          <w:rFonts w:ascii="Tahoma" w:hAnsi="Tahoma" w:cs="Tahoma"/>
          <w:color w:val="000000" w:themeColor="text1"/>
        </w:rPr>
      </w:pPr>
    </w:p>
    <w:p w:rsidR="00F5567A" w:rsidRPr="00207AC7" w:rsidRDefault="00F5567A" w:rsidP="00F5567A">
      <w:pPr>
        <w:pStyle w:val="Default"/>
        <w:rPr>
          <w:rFonts w:ascii="Tahoma" w:hAnsi="Tahoma" w:cs="Tahoma"/>
          <w:color w:val="000000" w:themeColor="text1"/>
        </w:rPr>
      </w:pPr>
      <w:r w:rsidRPr="00207AC7">
        <w:rPr>
          <w:rFonts w:ascii="Tahoma" w:hAnsi="Tahoma" w:cs="Tahoma"/>
          <w:b/>
          <w:bCs/>
          <w:color w:val="000000" w:themeColor="text1"/>
        </w:rPr>
        <w:t>Form-</w:t>
      </w:r>
      <w:r w:rsidR="007828AF" w:rsidRPr="00207AC7">
        <w:rPr>
          <w:rFonts w:ascii="Tahoma" w:hAnsi="Tahoma" w:cs="Tahoma"/>
          <w:b/>
          <w:bCs/>
          <w:color w:val="000000" w:themeColor="text1"/>
        </w:rPr>
        <w:t>D</w:t>
      </w:r>
    </w:p>
    <w:p w:rsidR="00D906BF" w:rsidRPr="00207AC7" w:rsidRDefault="00D906BF" w:rsidP="00F5567A">
      <w:pPr>
        <w:pStyle w:val="Default"/>
        <w:rPr>
          <w:rFonts w:ascii="Tahoma" w:hAnsi="Tahoma" w:cs="Tahoma"/>
          <w:b/>
          <w:bCs/>
          <w:color w:val="000000" w:themeColor="text1"/>
        </w:rPr>
      </w:pPr>
    </w:p>
    <w:p w:rsidR="00F5567A" w:rsidRPr="00207AC7" w:rsidRDefault="00F5567A" w:rsidP="00F5567A">
      <w:pPr>
        <w:pStyle w:val="Default"/>
        <w:rPr>
          <w:rFonts w:ascii="Tahoma" w:hAnsi="Tahoma" w:cs="Tahoma"/>
          <w:color w:val="000000" w:themeColor="text1"/>
        </w:rPr>
      </w:pPr>
      <w:r w:rsidRPr="00207AC7">
        <w:rPr>
          <w:rFonts w:ascii="Tahoma" w:hAnsi="Tahoma" w:cs="Tahoma"/>
          <w:b/>
          <w:bCs/>
          <w:color w:val="000000" w:themeColor="text1"/>
        </w:rPr>
        <w:t xml:space="preserve">E-Payment Form </w:t>
      </w:r>
    </w:p>
    <w:p w:rsidR="00D906BF" w:rsidRPr="00207AC7" w:rsidRDefault="00D906BF" w:rsidP="00F5567A">
      <w:pPr>
        <w:pStyle w:val="Default"/>
        <w:rPr>
          <w:rFonts w:ascii="Tahoma" w:hAnsi="Tahoma" w:cs="Tahoma"/>
          <w:b/>
          <w:bCs/>
          <w:color w:val="000000" w:themeColor="text1"/>
        </w:rPr>
      </w:pPr>
    </w:p>
    <w:p w:rsidR="00F5567A" w:rsidRPr="00207AC7" w:rsidRDefault="00F5567A" w:rsidP="00F5567A">
      <w:pPr>
        <w:pStyle w:val="Default"/>
        <w:rPr>
          <w:rFonts w:ascii="Tahoma" w:hAnsi="Tahoma" w:cs="Tahoma"/>
          <w:color w:val="000000" w:themeColor="text1"/>
        </w:rPr>
      </w:pPr>
      <w:r w:rsidRPr="00207AC7">
        <w:rPr>
          <w:rFonts w:ascii="Tahoma" w:hAnsi="Tahoma" w:cs="Tahoma"/>
          <w:b/>
          <w:bCs/>
          <w:color w:val="000000" w:themeColor="text1"/>
        </w:rPr>
        <w:t xml:space="preserve">Bank account particulars </w:t>
      </w:r>
    </w:p>
    <w:p w:rsidR="00D906BF" w:rsidRPr="00207AC7" w:rsidRDefault="00D906BF" w:rsidP="00F5567A">
      <w:pPr>
        <w:pStyle w:val="Default"/>
        <w:rPr>
          <w:rFonts w:ascii="Tahoma" w:hAnsi="Tahoma" w:cs="Tahoma"/>
          <w:color w:val="000000" w:themeColor="text1"/>
        </w:rPr>
      </w:pPr>
    </w:p>
    <w:p w:rsidR="00F5567A" w:rsidRPr="00207AC7" w:rsidRDefault="00F5567A" w:rsidP="00F5567A">
      <w:pPr>
        <w:pStyle w:val="Default"/>
        <w:rPr>
          <w:rFonts w:ascii="Tahoma" w:hAnsi="Tahoma" w:cs="Tahoma"/>
          <w:color w:val="000000" w:themeColor="text1"/>
        </w:rPr>
      </w:pPr>
      <w:r w:rsidRPr="00207AC7">
        <w:rPr>
          <w:rFonts w:ascii="Tahoma" w:hAnsi="Tahoma" w:cs="Tahoma"/>
          <w:color w:val="000000" w:themeColor="text1"/>
        </w:rPr>
        <w:t xml:space="preserve">1 Bidder’s name </w:t>
      </w:r>
      <w:r w:rsidR="00D11FD6" w:rsidRPr="00207AC7">
        <w:rPr>
          <w:rFonts w:ascii="Tahoma" w:hAnsi="Tahoma" w:cs="Tahoma"/>
          <w:color w:val="000000" w:themeColor="text1"/>
        </w:rPr>
        <w:t>_________________________</w:t>
      </w:r>
    </w:p>
    <w:p w:rsidR="00D906BF" w:rsidRPr="00207AC7" w:rsidRDefault="00D906BF" w:rsidP="00F5567A">
      <w:pPr>
        <w:pStyle w:val="Default"/>
        <w:rPr>
          <w:rFonts w:ascii="Tahoma" w:hAnsi="Tahoma" w:cs="Tahoma"/>
          <w:color w:val="000000" w:themeColor="text1"/>
        </w:rPr>
      </w:pPr>
    </w:p>
    <w:p w:rsidR="00F5567A" w:rsidRPr="00207AC7" w:rsidRDefault="00F5567A" w:rsidP="00F5567A">
      <w:pPr>
        <w:pStyle w:val="Default"/>
        <w:rPr>
          <w:rFonts w:ascii="Tahoma" w:hAnsi="Tahoma" w:cs="Tahoma"/>
          <w:color w:val="000000" w:themeColor="text1"/>
        </w:rPr>
      </w:pPr>
      <w:r w:rsidRPr="00207AC7">
        <w:rPr>
          <w:rFonts w:ascii="Tahoma" w:hAnsi="Tahoma" w:cs="Tahoma"/>
          <w:color w:val="000000" w:themeColor="text1"/>
        </w:rPr>
        <w:t xml:space="preserve">2 Address of bidder </w:t>
      </w:r>
      <w:r w:rsidR="00D11FD6" w:rsidRPr="00207AC7">
        <w:rPr>
          <w:rFonts w:ascii="Tahoma" w:hAnsi="Tahoma" w:cs="Tahoma"/>
          <w:color w:val="000000" w:themeColor="text1"/>
        </w:rPr>
        <w:t>_______________________</w:t>
      </w:r>
    </w:p>
    <w:p w:rsidR="00D906BF" w:rsidRPr="00207AC7" w:rsidRDefault="00D906BF" w:rsidP="00F5567A">
      <w:pPr>
        <w:pStyle w:val="Default"/>
        <w:rPr>
          <w:rFonts w:ascii="Tahoma" w:hAnsi="Tahoma" w:cs="Tahoma"/>
          <w:color w:val="000000" w:themeColor="text1"/>
        </w:rPr>
      </w:pPr>
    </w:p>
    <w:p w:rsidR="00F5567A" w:rsidRPr="00207AC7" w:rsidRDefault="00F5567A" w:rsidP="00F5567A">
      <w:pPr>
        <w:pStyle w:val="Default"/>
        <w:rPr>
          <w:rFonts w:ascii="Tahoma" w:hAnsi="Tahoma" w:cs="Tahoma"/>
          <w:color w:val="000000" w:themeColor="text1"/>
        </w:rPr>
      </w:pPr>
      <w:r w:rsidRPr="00207AC7">
        <w:rPr>
          <w:rFonts w:ascii="Tahoma" w:hAnsi="Tahoma" w:cs="Tahoma"/>
          <w:color w:val="000000" w:themeColor="text1"/>
        </w:rPr>
        <w:t xml:space="preserve">3 Particular of bank account </w:t>
      </w:r>
    </w:p>
    <w:p w:rsidR="00F5567A" w:rsidRPr="00207AC7" w:rsidRDefault="00F5567A" w:rsidP="00F5567A">
      <w:pPr>
        <w:pStyle w:val="Default"/>
        <w:rPr>
          <w:rFonts w:ascii="Tahoma" w:hAnsi="Tahoma" w:cs="Tahoma"/>
          <w:color w:val="000000" w:themeColor="text1"/>
        </w:rPr>
      </w:pPr>
    </w:p>
    <w:p w:rsidR="00F5567A" w:rsidRPr="00207AC7" w:rsidRDefault="00F5567A" w:rsidP="00F5567A">
      <w:pPr>
        <w:pStyle w:val="Default"/>
        <w:ind w:firstLine="720"/>
        <w:rPr>
          <w:rFonts w:ascii="Tahoma" w:hAnsi="Tahoma" w:cs="Tahoma"/>
          <w:color w:val="000000" w:themeColor="text1"/>
        </w:rPr>
      </w:pPr>
      <w:r w:rsidRPr="00207AC7">
        <w:rPr>
          <w:rFonts w:ascii="Tahoma" w:hAnsi="Tahoma" w:cs="Tahoma"/>
          <w:color w:val="000000" w:themeColor="text1"/>
        </w:rPr>
        <w:t xml:space="preserve">• Name of the </w:t>
      </w:r>
      <w:proofErr w:type="gramStart"/>
      <w:r w:rsidRPr="00207AC7">
        <w:rPr>
          <w:rFonts w:ascii="Tahoma" w:hAnsi="Tahoma" w:cs="Tahoma"/>
          <w:color w:val="000000" w:themeColor="text1"/>
        </w:rPr>
        <w:t xml:space="preserve">bank </w:t>
      </w:r>
      <w:r w:rsidR="00D11FD6" w:rsidRPr="00207AC7">
        <w:rPr>
          <w:rFonts w:ascii="Tahoma" w:hAnsi="Tahoma" w:cs="Tahoma"/>
          <w:color w:val="000000" w:themeColor="text1"/>
        </w:rPr>
        <w:t xml:space="preserve"> _</w:t>
      </w:r>
      <w:proofErr w:type="gramEnd"/>
      <w:r w:rsidR="00D11FD6" w:rsidRPr="00207AC7">
        <w:rPr>
          <w:rFonts w:ascii="Tahoma" w:hAnsi="Tahoma" w:cs="Tahoma"/>
          <w:color w:val="000000" w:themeColor="text1"/>
        </w:rPr>
        <w:t>_________________</w:t>
      </w:r>
    </w:p>
    <w:p w:rsidR="00D906BF" w:rsidRPr="00207AC7" w:rsidRDefault="00D906BF" w:rsidP="00F5567A">
      <w:pPr>
        <w:pStyle w:val="Default"/>
        <w:ind w:firstLine="720"/>
        <w:rPr>
          <w:rFonts w:ascii="Tahoma" w:hAnsi="Tahoma" w:cs="Tahoma"/>
          <w:color w:val="000000" w:themeColor="text1"/>
        </w:rPr>
      </w:pPr>
    </w:p>
    <w:p w:rsidR="00F5567A" w:rsidRPr="00207AC7" w:rsidRDefault="00F5567A" w:rsidP="00F5567A">
      <w:pPr>
        <w:pStyle w:val="Default"/>
        <w:ind w:firstLine="720"/>
        <w:rPr>
          <w:rFonts w:ascii="Tahoma" w:hAnsi="Tahoma" w:cs="Tahoma"/>
          <w:color w:val="000000" w:themeColor="text1"/>
        </w:rPr>
      </w:pPr>
      <w:r w:rsidRPr="00207AC7">
        <w:rPr>
          <w:rFonts w:ascii="Tahoma" w:hAnsi="Tahoma" w:cs="Tahoma"/>
          <w:color w:val="000000" w:themeColor="text1"/>
        </w:rPr>
        <w:t xml:space="preserve">• Branch code </w:t>
      </w:r>
      <w:r w:rsidR="00D11FD6" w:rsidRPr="00207AC7">
        <w:rPr>
          <w:rFonts w:ascii="Tahoma" w:hAnsi="Tahoma" w:cs="Tahoma"/>
          <w:color w:val="000000" w:themeColor="text1"/>
        </w:rPr>
        <w:t>_______________________</w:t>
      </w:r>
    </w:p>
    <w:p w:rsidR="00D906BF" w:rsidRPr="00207AC7" w:rsidRDefault="00D906BF" w:rsidP="00F5567A">
      <w:pPr>
        <w:pStyle w:val="Default"/>
        <w:ind w:firstLine="720"/>
        <w:rPr>
          <w:rFonts w:ascii="Tahoma" w:hAnsi="Tahoma" w:cs="Tahoma"/>
          <w:color w:val="000000" w:themeColor="text1"/>
        </w:rPr>
      </w:pPr>
    </w:p>
    <w:p w:rsidR="00F5567A" w:rsidRPr="00207AC7" w:rsidRDefault="00F5567A" w:rsidP="00F5567A">
      <w:pPr>
        <w:pStyle w:val="Default"/>
        <w:ind w:firstLine="720"/>
        <w:rPr>
          <w:rFonts w:ascii="Tahoma" w:hAnsi="Tahoma" w:cs="Tahoma"/>
          <w:color w:val="000000" w:themeColor="text1"/>
        </w:rPr>
      </w:pPr>
      <w:r w:rsidRPr="00207AC7">
        <w:rPr>
          <w:rFonts w:ascii="Tahoma" w:hAnsi="Tahoma" w:cs="Tahoma"/>
          <w:color w:val="000000" w:themeColor="text1"/>
        </w:rPr>
        <w:lastRenderedPageBreak/>
        <w:t xml:space="preserve">• Address of the bank branch </w:t>
      </w:r>
      <w:r w:rsidR="00D11FD6" w:rsidRPr="00207AC7">
        <w:rPr>
          <w:rFonts w:ascii="Tahoma" w:hAnsi="Tahoma" w:cs="Tahoma"/>
          <w:color w:val="000000" w:themeColor="text1"/>
        </w:rPr>
        <w:t>___________</w:t>
      </w:r>
    </w:p>
    <w:p w:rsidR="00D906BF" w:rsidRPr="00207AC7" w:rsidRDefault="00D906BF" w:rsidP="00F5567A">
      <w:pPr>
        <w:pStyle w:val="Default"/>
        <w:ind w:firstLine="720"/>
        <w:rPr>
          <w:rFonts w:ascii="Tahoma" w:hAnsi="Tahoma" w:cs="Tahoma"/>
          <w:color w:val="000000" w:themeColor="text1"/>
        </w:rPr>
      </w:pPr>
    </w:p>
    <w:p w:rsidR="00F5567A" w:rsidRPr="00207AC7" w:rsidRDefault="00F5567A" w:rsidP="00F5567A">
      <w:pPr>
        <w:pStyle w:val="Default"/>
        <w:ind w:firstLine="720"/>
        <w:rPr>
          <w:rFonts w:ascii="Tahoma" w:hAnsi="Tahoma" w:cs="Tahoma"/>
          <w:color w:val="000000" w:themeColor="text1"/>
        </w:rPr>
      </w:pPr>
      <w:r w:rsidRPr="00207AC7">
        <w:rPr>
          <w:rFonts w:ascii="Tahoma" w:hAnsi="Tahoma" w:cs="Tahoma"/>
          <w:color w:val="000000" w:themeColor="text1"/>
        </w:rPr>
        <w:t xml:space="preserve">• Type of account (SB, Current, Credit) </w:t>
      </w:r>
      <w:r w:rsidR="00D11FD6" w:rsidRPr="00207AC7">
        <w:rPr>
          <w:rFonts w:ascii="Tahoma" w:hAnsi="Tahoma" w:cs="Tahoma"/>
          <w:color w:val="000000" w:themeColor="text1"/>
        </w:rPr>
        <w:t>___</w:t>
      </w:r>
    </w:p>
    <w:p w:rsidR="00D906BF" w:rsidRPr="00207AC7" w:rsidRDefault="00D906BF" w:rsidP="00F5567A">
      <w:pPr>
        <w:pStyle w:val="Default"/>
        <w:ind w:firstLine="720"/>
        <w:rPr>
          <w:rFonts w:ascii="Tahoma" w:hAnsi="Tahoma" w:cs="Tahoma"/>
          <w:color w:val="000000" w:themeColor="text1"/>
        </w:rPr>
      </w:pPr>
    </w:p>
    <w:p w:rsidR="00F5567A" w:rsidRPr="00207AC7" w:rsidRDefault="00F5567A" w:rsidP="00F5567A">
      <w:pPr>
        <w:pStyle w:val="Default"/>
        <w:ind w:firstLine="720"/>
        <w:rPr>
          <w:rFonts w:ascii="Tahoma" w:hAnsi="Tahoma" w:cs="Tahoma"/>
          <w:color w:val="000000" w:themeColor="text1"/>
        </w:rPr>
      </w:pPr>
      <w:r w:rsidRPr="00207AC7">
        <w:rPr>
          <w:rFonts w:ascii="Tahoma" w:hAnsi="Tahoma" w:cs="Tahoma"/>
          <w:color w:val="000000" w:themeColor="text1"/>
        </w:rPr>
        <w:t xml:space="preserve">• Account number </w:t>
      </w:r>
      <w:r w:rsidR="00D11FD6" w:rsidRPr="00207AC7">
        <w:rPr>
          <w:rFonts w:ascii="Tahoma" w:hAnsi="Tahoma" w:cs="Tahoma"/>
          <w:color w:val="000000" w:themeColor="text1"/>
        </w:rPr>
        <w:t>____________________</w:t>
      </w:r>
    </w:p>
    <w:p w:rsidR="00D906BF" w:rsidRPr="00207AC7" w:rsidRDefault="00D906BF" w:rsidP="00F5567A">
      <w:pPr>
        <w:pStyle w:val="Default"/>
        <w:ind w:firstLine="720"/>
        <w:rPr>
          <w:rFonts w:ascii="Tahoma" w:hAnsi="Tahoma" w:cs="Tahoma"/>
          <w:color w:val="000000" w:themeColor="text1"/>
        </w:rPr>
      </w:pPr>
    </w:p>
    <w:p w:rsidR="00F5567A" w:rsidRPr="00207AC7" w:rsidRDefault="00F5567A" w:rsidP="00F5567A">
      <w:pPr>
        <w:pStyle w:val="Default"/>
        <w:ind w:firstLine="720"/>
        <w:rPr>
          <w:rFonts w:ascii="Tahoma" w:hAnsi="Tahoma" w:cs="Tahoma"/>
          <w:color w:val="000000" w:themeColor="text1"/>
        </w:rPr>
      </w:pPr>
      <w:r w:rsidRPr="00207AC7">
        <w:rPr>
          <w:rFonts w:ascii="Tahoma" w:hAnsi="Tahoma" w:cs="Tahoma"/>
          <w:color w:val="000000" w:themeColor="text1"/>
        </w:rPr>
        <w:t xml:space="preserve">• Bank’s IFSC code for RTGS/NEFT </w:t>
      </w:r>
      <w:r w:rsidR="00D11FD6" w:rsidRPr="00207AC7">
        <w:rPr>
          <w:rFonts w:ascii="Tahoma" w:hAnsi="Tahoma" w:cs="Tahoma"/>
          <w:color w:val="000000" w:themeColor="text1"/>
        </w:rPr>
        <w:t>_______</w:t>
      </w:r>
    </w:p>
    <w:p w:rsidR="00F5567A" w:rsidRPr="00207AC7" w:rsidRDefault="00F5567A" w:rsidP="00F5567A">
      <w:pPr>
        <w:pStyle w:val="Default"/>
        <w:rPr>
          <w:rFonts w:ascii="Tahoma" w:hAnsi="Tahoma" w:cs="Tahoma"/>
          <w:color w:val="000000" w:themeColor="text1"/>
        </w:rPr>
      </w:pPr>
    </w:p>
    <w:p w:rsidR="00F5567A" w:rsidRPr="00207AC7" w:rsidRDefault="00F5567A" w:rsidP="00D906BF">
      <w:pPr>
        <w:pStyle w:val="Default"/>
        <w:jc w:val="both"/>
        <w:rPr>
          <w:rFonts w:ascii="Tahoma" w:hAnsi="Tahoma" w:cs="Tahoma"/>
          <w:color w:val="000000" w:themeColor="text1"/>
        </w:rPr>
      </w:pPr>
      <w:r w:rsidRPr="00207AC7">
        <w:rPr>
          <w:rFonts w:ascii="Tahoma" w:hAnsi="Tahoma" w:cs="Tahoma"/>
          <w:color w:val="000000" w:themeColor="text1"/>
        </w:rPr>
        <w:t xml:space="preserve">I hereby declare that the particulars given above are correct and complete and accord our consent for receiving payment through electronic mechanism. I also undertake to intimate the changes, if any, in bank account details in future and </w:t>
      </w:r>
      <w:r w:rsidR="00D11FD6" w:rsidRPr="00207AC7">
        <w:rPr>
          <w:rFonts w:ascii="Tahoma" w:hAnsi="Tahoma" w:cs="Tahoma"/>
          <w:color w:val="000000" w:themeColor="text1"/>
        </w:rPr>
        <w:t>SCCL</w:t>
      </w:r>
      <w:r w:rsidRPr="00207AC7">
        <w:rPr>
          <w:rFonts w:ascii="Tahoma" w:hAnsi="Tahoma" w:cs="Tahoma"/>
          <w:color w:val="000000" w:themeColor="text1"/>
        </w:rPr>
        <w:t xml:space="preserve"> will not be held responsible for non-payment / delay due to above change in bank details and also due to technical reasons beyond its control.</w:t>
      </w:r>
    </w:p>
    <w:p w:rsidR="00F5567A" w:rsidRPr="00207AC7" w:rsidRDefault="00F5567A" w:rsidP="00F5567A">
      <w:pPr>
        <w:pStyle w:val="Default"/>
        <w:rPr>
          <w:rFonts w:ascii="Tahoma" w:hAnsi="Tahoma" w:cs="Tahoma"/>
          <w:color w:val="000000" w:themeColor="text1"/>
        </w:rPr>
      </w:pPr>
      <w:r w:rsidRPr="00207AC7">
        <w:rPr>
          <w:rFonts w:ascii="Tahoma" w:hAnsi="Tahoma" w:cs="Tahoma"/>
          <w:color w:val="000000" w:themeColor="text1"/>
        </w:rPr>
        <w:t xml:space="preserve">  </w:t>
      </w:r>
    </w:p>
    <w:p w:rsidR="00F5567A" w:rsidRPr="00207AC7" w:rsidRDefault="00F5567A" w:rsidP="00F5567A">
      <w:pPr>
        <w:pStyle w:val="Default"/>
        <w:ind w:left="3600" w:firstLine="720"/>
        <w:rPr>
          <w:rFonts w:ascii="Tahoma" w:hAnsi="Tahoma" w:cs="Tahoma"/>
          <w:color w:val="000000" w:themeColor="text1"/>
        </w:rPr>
      </w:pPr>
    </w:p>
    <w:p w:rsidR="00F5567A" w:rsidRPr="00207AC7" w:rsidRDefault="00F5567A" w:rsidP="00F5567A">
      <w:pPr>
        <w:pStyle w:val="Default"/>
        <w:ind w:left="5040"/>
        <w:rPr>
          <w:rFonts w:ascii="Tahoma" w:hAnsi="Tahoma" w:cs="Tahoma"/>
          <w:color w:val="000000" w:themeColor="text1"/>
        </w:rPr>
      </w:pPr>
      <w:r w:rsidRPr="00207AC7">
        <w:rPr>
          <w:rFonts w:ascii="Tahoma" w:hAnsi="Tahoma" w:cs="Tahoma"/>
          <w:color w:val="000000" w:themeColor="text1"/>
        </w:rPr>
        <w:t>(_______________________)</w:t>
      </w:r>
    </w:p>
    <w:p w:rsidR="00F5567A" w:rsidRPr="00207AC7" w:rsidRDefault="00F5567A" w:rsidP="00A81CA6">
      <w:pPr>
        <w:pStyle w:val="Default"/>
        <w:rPr>
          <w:rFonts w:ascii="Tahoma" w:hAnsi="Tahoma" w:cs="Tahoma"/>
          <w:color w:val="000000" w:themeColor="text1"/>
        </w:rPr>
      </w:pPr>
    </w:p>
    <w:p w:rsidR="00F5567A" w:rsidRPr="00207AC7" w:rsidRDefault="00F5567A" w:rsidP="00A21365">
      <w:pPr>
        <w:pStyle w:val="Default"/>
        <w:ind w:left="2880"/>
        <w:rPr>
          <w:rFonts w:ascii="Tahoma" w:hAnsi="Tahoma" w:cs="Tahoma"/>
          <w:color w:val="000000" w:themeColor="text1"/>
        </w:rPr>
      </w:pPr>
      <w:r w:rsidRPr="00207AC7">
        <w:rPr>
          <w:rFonts w:ascii="Tahoma" w:hAnsi="Tahoma" w:cs="Tahoma"/>
          <w:color w:val="000000" w:themeColor="text1"/>
        </w:rPr>
        <w:t>Signature of the authorized signatory (</w:t>
      </w:r>
      <w:proofErr w:type="spellStart"/>
      <w:r w:rsidRPr="00207AC7">
        <w:rPr>
          <w:rFonts w:ascii="Tahoma" w:hAnsi="Tahoma" w:cs="Tahoma"/>
          <w:color w:val="000000" w:themeColor="text1"/>
        </w:rPr>
        <w:t>ies</w:t>
      </w:r>
      <w:proofErr w:type="spellEnd"/>
      <w:r w:rsidRPr="00207AC7">
        <w:rPr>
          <w:rFonts w:ascii="Tahoma" w:hAnsi="Tahoma" w:cs="Tahoma"/>
          <w:color w:val="000000" w:themeColor="text1"/>
        </w:rPr>
        <w:t>) &amp; Designation</w:t>
      </w:r>
    </w:p>
    <w:p w:rsidR="00F5567A" w:rsidRPr="00207AC7" w:rsidRDefault="00F5567A" w:rsidP="00F5567A">
      <w:pPr>
        <w:pStyle w:val="Default"/>
        <w:ind w:left="5040"/>
        <w:rPr>
          <w:rFonts w:ascii="Tahoma" w:hAnsi="Tahoma" w:cs="Tahoma"/>
          <w:color w:val="000000" w:themeColor="text1"/>
        </w:rPr>
      </w:pPr>
    </w:p>
    <w:p w:rsidR="00F5567A" w:rsidRPr="00207AC7" w:rsidRDefault="00F5567A" w:rsidP="00F5567A">
      <w:pPr>
        <w:pStyle w:val="Default"/>
        <w:rPr>
          <w:rFonts w:ascii="Tahoma" w:hAnsi="Tahoma" w:cs="Tahoma"/>
          <w:color w:val="000000" w:themeColor="text1"/>
        </w:rPr>
      </w:pPr>
      <w:r w:rsidRPr="00207AC7">
        <w:rPr>
          <w:rFonts w:ascii="Tahoma" w:hAnsi="Tahoma" w:cs="Tahoma"/>
          <w:color w:val="000000" w:themeColor="text1"/>
        </w:rPr>
        <w:t xml:space="preserve">Place: </w:t>
      </w:r>
    </w:p>
    <w:p w:rsidR="00A81CA6" w:rsidRPr="00207AC7" w:rsidRDefault="00F5567A" w:rsidP="00F5567A">
      <w:pPr>
        <w:pStyle w:val="Default"/>
        <w:rPr>
          <w:rFonts w:ascii="Tahoma" w:hAnsi="Tahoma" w:cs="Tahoma"/>
          <w:color w:val="000000" w:themeColor="text1"/>
        </w:rPr>
      </w:pPr>
      <w:r w:rsidRPr="00207AC7">
        <w:rPr>
          <w:rFonts w:ascii="Tahoma" w:hAnsi="Tahoma" w:cs="Tahoma"/>
          <w:color w:val="000000" w:themeColor="text1"/>
        </w:rPr>
        <w:t>Date:</w:t>
      </w:r>
    </w:p>
    <w:p w:rsidR="00F5567A" w:rsidRPr="00207AC7" w:rsidRDefault="00F5567A" w:rsidP="00F5567A">
      <w:pPr>
        <w:pStyle w:val="Default"/>
        <w:rPr>
          <w:rFonts w:ascii="Tahoma" w:hAnsi="Tahoma" w:cs="Tahoma"/>
          <w:color w:val="000000" w:themeColor="text1"/>
        </w:rPr>
      </w:pPr>
      <w:r w:rsidRPr="00207AC7">
        <w:rPr>
          <w:rFonts w:ascii="Tahoma" w:hAnsi="Tahoma" w:cs="Tahoma"/>
          <w:color w:val="000000" w:themeColor="text1"/>
        </w:rPr>
        <w:tab/>
      </w:r>
      <w:r w:rsidRPr="00207AC7">
        <w:rPr>
          <w:rFonts w:ascii="Tahoma" w:hAnsi="Tahoma" w:cs="Tahoma"/>
          <w:color w:val="000000" w:themeColor="text1"/>
        </w:rPr>
        <w:tab/>
      </w:r>
      <w:r w:rsidRPr="00207AC7">
        <w:rPr>
          <w:rFonts w:ascii="Tahoma" w:hAnsi="Tahoma" w:cs="Tahoma"/>
          <w:color w:val="000000" w:themeColor="text1"/>
        </w:rPr>
        <w:tab/>
      </w:r>
      <w:r w:rsidRPr="00207AC7">
        <w:rPr>
          <w:rFonts w:ascii="Tahoma" w:hAnsi="Tahoma" w:cs="Tahoma"/>
          <w:color w:val="000000" w:themeColor="text1"/>
        </w:rPr>
        <w:tab/>
      </w:r>
      <w:r w:rsidRPr="00207AC7">
        <w:rPr>
          <w:rFonts w:ascii="Tahoma" w:hAnsi="Tahoma" w:cs="Tahoma"/>
          <w:color w:val="000000" w:themeColor="text1"/>
        </w:rPr>
        <w:tab/>
      </w:r>
      <w:r w:rsidRPr="00207AC7">
        <w:rPr>
          <w:rFonts w:ascii="Tahoma" w:hAnsi="Tahoma" w:cs="Tahoma"/>
          <w:color w:val="000000" w:themeColor="text1"/>
        </w:rPr>
        <w:tab/>
      </w:r>
    </w:p>
    <w:p w:rsidR="00F5567A" w:rsidRPr="00207AC7" w:rsidRDefault="00F5567A" w:rsidP="00F5567A">
      <w:pPr>
        <w:pStyle w:val="Default"/>
        <w:rPr>
          <w:rFonts w:ascii="Tahoma" w:hAnsi="Tahoma" w:cs="Tahoma"/>
          <w:color w:val="000000" w:themeColor="text1"/>
        </w:rPr>
      </w:pPr>
      <w:r w:rsidRPr="00207AC7">
        <w:rPr>
          <w:rFonts w:ascii="Tahoma" w:hAnsi="Tahoma" w:cs="Tahoma"/>
          <w:color w:val="000000" w:themeColor="text1"/>
        </w:rPr>
        <w:tab/>
      </w:r>
      <w:r w:rsidRPr="00207AC7">
        <w:rPr>
          <w:rFonts w:ascii="Tahoma" w:hAnsi="Tahoma" w:cs="Tahoma"/>
          <w:color w:val="000000" w:themeColor="text1"/>
        </w:rPr>
        <w:tab/>
      </w:r>
      <w:r w:rsidRPr="00207AC7">
        <w:rPr>
          <w:rFonts w:ascii="Tahoma" w:hAnsi="Tahoma" w:cs="Tahoma"/>
          <w:color w:val="000000" w:themeColor="text1"/>
        </w:rPr>
        <w:tab/>
      </w:r>
      <w:r w:rsidRPr="00207AC7">
        <w:rPr>
          <w:rFonts w:ascii="Tahoma" w:hAnsi="Tahoma" w:cs="Tahoma"/>
          <w:color w:val="000000" w:themeColor="text1"/>
        </w:rPr>
        <w:tab/>
      </w:r>
      <w:r w:rsidRPr="00207AC7">
        <w:rPr>
          <w:rFonts w:ascii="Tahoma" w:hAnsi="Tahoma" w:cs="Tahoma"/>
          <w:color w:val="000000" w:themeColor="text1"/>
        </w:rPr>
        <w:tab/>
      </w:r>
      <w:r w:rsidRPr="00207AC7">
        <w:rPr>
          <w:rFonts w:ascii="Tahoma" w:hAnsi="Tahoma" w:cs="Tahoma"/>
          <w:color w:val="000000" w:themeColor="text1"/>
        </w:rPr>
        <w:tab/>
      </w:r>
      <w:r w:rsidRPr="00207AC7">
        <w:rPr>
          <w:rFonts w:ascii="Tahoma" w:hAnsi="Tahoma" w:cs="Tahoma"/>
          <w:color w:val="000000" w:themeColor="text1"/>
        </w:rPr>
        <w:tab/>
        <w:t>Official seal of the bidder</w:t>
      </w:r>
    </w:p>
    <w:p w:rsidR="00440CED" w:rsidRPr="00207AC7" w:rsidRDefault="00440CED" w:rsidP="00440CED">
      <w:pPr>
        <w:pStyle w:val="Default"/>
        <w:ind w:left="5760"/>
        <w:rPr>
          <w:rFonts w:ascii="Tahoma" w:hAnsi="Tahoma" w:cs="Tahoma"/>
          <w:color w:val="000000" w:themeColor="text1"/>
        </w:rPr>
      </w:pPr>
    </w:p>
    <w:p w:rsidR="0095730E" w:rsidRPr="00207AC7" w:rsidRDefault="0095730E" w:rsidP="00440CED">
      <w:pPr>
        <w:pStyle w:val="Default"/>
        <w:ind w:left="5760"/>
        <w:rPr>
          <w:rFonts w:ascii="Tahoma" w:hAnsi="Tahoma" w:cs="Tahoma"/>
          <w:color w:val="000000" w:themeColor="text1"/>
        </w:rPr>
      </w:pPr>
    </w:p>
    <w:p w:rsidR="0095730E" w:rsidRPr="00207AC7" w:rsidRDefault="0095730E" w:rsidP="00440CED">
      <w:pPr>
        <w:pStyle w:val="Default"/>
        <w:ind w:left="5760"/>
        <w:rPr>
          <w:rFonts w:ascii="Tahoma" w:hAnsi="Tahoma" w:cs="Tahoma"/>
          <w:color w:val="000000" w:themeColor="text1"/>
        </w:rPr>
      </w:pPr>
    </w:p>
    <w:p w:rsidR="0095730E" w:rsidRPr="00207AC7" w:rsidRDefault="0095730E" w:rsidP="00440CED">
      <w:pPr>
        <w:pStyle w:val="Default"/>
        <w:ind w:left="5760"/>
        <w:rPr>
          <w:rFonts w:ascii="Tahoma" w:hAnsi="Tahoma" w:cs="Tahoma"/>
          <w:color w:val="000000" w:themeColor="text1"/>
        </w:rPr>
      </w:pPr>
    </w:p>
    <w:p w:rsidR="0095730E" w:rsidRPr="00207AC7" w:rsidRDefault="0095730E" w:rsidP="00440CED">
      <w:pPr>
        <w:pStyle w:val="Default"/>
        <w:ind w:left="5760"/>
        <w:rPr>
          <w:rFonts w:ascii="Tahoma" w:hAnsi="Tahoma" w:cs="Tahoma"/>
          <w:color w:val="000000" w:themeColor="text1"/>
        </w:rPr>
      </w:pPr>
    </w:p>
    <w:p w:rsidR="0095730E" w:rsidRPr="00207AC7" w:rsidRDefault="0095730E" w:rsidP="00440CED">
      <w:pPr>
        <w:pStyle w:val="Default"/>
        <w:ind w:left="5760"/>
        <w:rPr>
          <w:rFonts w:ascii="Tahoma" w:hAnsi="Tahoma" w:cs="Tahoma"/>
          <w:color w:val="000000" w:themeColor="text1"/>
        </w:rPr>
      </w:pPr>
    </w:p>
    <w:p w:rsidR="0095730E" w:rsidRPr="00207AC7" w:rsidRDefault="0095730E" w:rsidP="00440CED">
      <w:pPr>
        <w:pStyle w:val="Default"/>
        <w:ind w:left="5760"/>
        <w:rPr>
          <w:rFonts w:ascii="Tahoma" w:hAnsi="Tahoma" w:cs="Tahoma"/>
          <w:color w:val="000000" w:themeColor="text1"/>
        </w:rPr>
      </w:pPr>
    </w:p>
    <w:p w:rsidR="008353B1" w:rsidRPr="00207AC7" w:rsidRDefault="008353B1" w:rsidP="00440CED">
      <w:pPr>
        <w:pStyle w:val="Default"/>
        <w:rPr>
          <w:rFonts w:ascii="Tahoma" w:hAnsi="Tahoma" w:cs="Tahoma"/>
          <w:color w:val="000000" w:themeColor="text1"/>
        </w:rPr>
      </w:pPr>
    </w:p>
    <w:p w:rsidR="008353B1" w:rsidRPr="00207AC7" w:rsidRDefault="008353B1" w:rsidP="008353B1">
      <w:pPr>
        <w:pStyle w:val="Default"/>
        <w:rPr>
          <w:rFonts w:ascii="Tahoma" w:hAnsi="Tahoma" w:cs="Tahoma"/>
          <w:b/>
          <w:bCs/>
          <w:color w:val="000000" w:themeColor="text1"/>
        </w:rPr>
      </w:pPr>
      <w:r w:rsidRPr="00207AC7">
        <w:rPr>
          <w:rFonts w:ascii="Tahoma" w:hAnsi="Tahoma" w:cs="Tahoma"/>
          <w:b/>
          <w:bCs/>
          <w:color w:val="000000" w:themeColor="text1"/>
        </w:rPr>
        <w:t>Form-</w:t>
      </w:r>
      <w:r w:rsidR="004E7DEC" w:rsidRPr="00207AC7">
        <w:rPr>
          <w:rFonts w:ascii="Tahoma" w:hAnsi="Tahoma" w:cs="Tahoma"/>
          <w:b/>
          <w:bCs/>
          <w:color w:val="000000" w:themeColor="text1"/>
        </w:rPr>
        <w:t>E</w:t>
      </w:r>
      <w:r w:rsidRPr="00207AC7">
        <w:rPr>
          <w:rFonts w:ascii="Tahoma" w:hAnsi="Tahoma" w:cs="Tahoma"/>
          <w:b/>
          <w:bCs/>
          <w:color w:val="000000" w:themeColor="text1"/>
        </w:rPr>
        <w:t xml:space="preserve"> </w:t>
      </w:r>
    </w:p>
    <w:p w:rsidR="005B7535" w:rsidRPr="00207AC7" w:rsidRDefault="005B7535"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(TO BE SUBMITTED ON BIDDER’S OWN LETTER HEAD) </w:t>
      </w:r>
    </w:p>
    <w:p w:rsidR="008353B1" w:rsidRPr="00207AC7" w:rsidRDefault="008353B1" w:rsidP="008353B1">
      <w:pPr>
        <w:pStyle w:val="Default"/>
        <w:rPr>
          <w:rFonts w:ascii="Tahoma" w:hAnsi="Tahoma" w:cs="Tahoma"/>
          <w:color w:val="000000" w:themeColor="text1"/>
        </w:rPr>
      </w:pPr>
      <w:r w:rsidRPr="00207AC7">
        <w:rPr>
          <w:rFonts w:ascii="Tahoma" w:hAnsi="Tahoma" w:cs="Tahoma"/>
          <w:b/>
          <w:bCs/>
          <w:color w:val="000000" w:themeColor="text1"/>
        </w:rPr>
        <w:t xml:space="preserve">Covering letter for submission of offers </w:t>
      </w:r>
    </w:p>
    <w:p w:rsidR="005B7535" w:rsidRPr="00207AC7" w:rsidRDefault="005B7535"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From: </w:t>
      </w: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_______________________ </w:t>
      </w: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_______________________ </w:t>
      </w:r>
    </w:p>
    <w:p w:rsidR="005B7535" w:rsidRPr="00207AC7" w:rsidRDefault="005B7535"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Our Ref: _______________________ Dated _______________________ </w:t>
      </w:r>
    </w:p>
    <w:p w:rsidR="005B7535" w:rsidRPr="00207AC7" w:rsidRDefault="005B7535" w:rsidP="008353B1">
      <w:pPr>
        <w:pStyle w:val="Default"/>
        <w:rPr>
          <w:rFonts w:ascii="Tahoma" w:hAnsi="Tahoma" w:cs="Tahoma"/>
          <w:b/>
          <w:bCs/>
          <w:color w:val="000000" w:themeColor="text1"/>
        </w:rPr>
      </w:pPr>
    </w:p>
    <w:p w:rsidR="005B7535" w:rsidRPr="00207AC7" w:rsidRDefault="008353B1" w:rsidP="008353B1">
      <w:pPr>
        <w:pStyle w:val="Default"/>
        <w:rPr>
          <w:rFonts w:ascii="Tahoma" w:hAnsi="Tahoma" w:cs="Tahoma"/>
          <w:color w:val="000000" w:themeColor="text1"/>
        </w:rPr>
      </w:pPr>
      <w:r w:rsidRPr="00207AC7">
        <w:rPr>
          <w:rFonts w:ascii="Tahoma" w:hAnsi="Tahoma" w:cs="Tahoma"/>
          <w:b/>
          <w:bCs/>
          <w:color w:val="000000" w:themeColor="text1"/>
        </w:rPr>
        <w:t xml:space="preserve">SUBJECT: </w:t>
      </w:r>
      <w:r w:rsidR="00616109" w:rsidRPr="00207AC7">
        <w:rPr>
          <w:rFonts w:ascii="Tahoma" w:hAnsi="Tahoma" w:cs="Tahoma"/>
          <w:bCs/>
          <w:color w:val="000000" w:themeColor="text1"/>
        </w:rPr>
        <w:t>Appointment of</w:t>
      </w:r>
      <w:r w:rsidR="00616109" w:rsidRPr="00207AC7">
        <w:rPr>
          <w:rFonts w:ascii="Tahoma" w:hAnsi="Tahoma" w:cs="Tahoma"/>
          <w:b/>
          <w:bCs/>
          <w:color w:val="000000" w:themeColor="text1"/>
        </w:rPr>
        <w:t xml:space="preserve"> </w:t>
      </w:r>
      <w:r w:rsidR="00616109" w:rsidRPr="00207AC7">
        <w:rPr>
          <w:rFonts w:ascii="Tahoma" w:hAnsi="Tahoma" w:cs="Tahoma"/>
          <w:color w:val="000000" w:themeColor="text1"/>
        </w:rPr>
        <w:t>Application Service Providers (ASP</w:t>
      </w:r>
      <w:r w:rsidR="004E7DEC" w:rsidRPr="00207AC7">
        <w:rPr>
          <w:rFonts w:ascii="Tahoma" w:hAnsi="Tahoma" w:cs="Tahoma"/>
          <w:color w:val="000000" w:themeColor="text1"/>
        </w:rPr>
        <w:t xml:space="preserve">) </w:t>
      </w:r>
      <w:r w:rsidR="00616109" w:rsidRPr="00207AC7">
        <w:rPr>
          <w:rFonts w:ascii="Tahoma" w:hAnsi="Tahoma" w:cs="Tahoma"/>
          <w:color w:val="000000" w:themeColor="text1"/>
        </w:rPr>
        <w:t>under GST</w:t>
      </w:r>
    </w:p>
    <w:p w:rsidR="00616109" w:rsidRPr="00207AC7" w:rsidRDefault="00616109"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Dear Sir, </w:t>
      </w:r>
    </w:p>
    <w:p w:rsidR="005B7535" w:rsidRPr="00207AC7" w:rsidRDefault="005B7535"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Please find herewith our offer in line with requirement of </w:t>
      </w:r>
      <w:r w:rsidR="00D11FD6" w:rsidRPr="00207AC7">
        <w:rPr>
          <w:rFonts w:ascii="Tahoma" w:hAnsi="Tahoma" w:cs="Tahoma"/>
          <w:color w:val="000000" w:themeColor="text1"/>
        </w:rPr>
        <w:t>SCCL</w:t>
      </w:r>
      <w:r w:rsidRPr="00207AC7">
        <w:rPr>
          <w:rFonts w:ascii="Tahoma" w:hAnsi="Tahoma" w:cs="Tahoma"/>
          <w:color w:val="000000" w:themeColor="text1"/>
        </w:rPr>
        <w:t xml:space="preserve"> Bidding document. We confirm that: </w:t>
      </w:r>
    </w:p>
    <w:p w:rsidR="005B7535" w:rsidRPr="00207AC7" w:rsidRDefault="005B7535"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1 Offer is in complete compliance with technical as well as commercial requirements of Bidding Document and there is no technical or commercial deviation in the offer. </w:t>
      </w:r>
    </w:p>
    <w:p w:rsidR="008353B1" w:rsidRPr="00207AC7" w:rsidRDefault="008353B1"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2 We understand that any technical or commercial deviation in the offer shall render our offer liable for rejection. </w:t>
      </w:r>
    </w:p>
    <w:p w:rsidR="008353B1" w:rsidRPr="00207AC7" w:rsidRDefault="008353B1"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3 Our offer shall remain valid for a period of </w:t>
      </w:r>
      <w:r w:rsidR="00B66F89" w:rsidRPr="00207AC7">
        <w:rPr>
          <w:rFonts w:ascii="Tahoma" w:hAnsi="Tahoma" w:cs="Tahoma"/>
          <w:color w:val="000000" w:themeColor="text1"/>
        </w:rPr>
        <w:t>4</w:t>
      </w:r>
      <w:r w:rsidRPr="00207AC7">
        <w:rPr>
          <w:rFonts w:ascii="Tahoma" w:hAnsi="Tahoma" w:cs="Tahoma"/>
          <w:color w:val="000000" w:themeColor="text1"/>
        </w:rPr>
        <w:t>(</w:t>
      </w:r>
      <w:r w:rsidR="00B66F89" w:rsidRPr="00207AC7">
        <w:rPr>
          <w:rFonts w:ascii="Tahoma" w:hAnsi="Tahoma" w:cs="Tahoma"/>
          <w:color w:val="000000" w:themeColor="text1"/>
        </w:rPr>
        <w:t>Four</w:t>
      </w:r>
      <w:r w:rsidRPr="00207AC7">
        <w:rPr>
          <w:rFonts w:ascii="Tahoma" w:hAnsi="Tahoma" w:cs="Tahoma"/>
          <w:color w:val="000000" w:themeColor="text1"/>
        </w:rPr>
        <w:t xml:space="preserve">) Months from the date of opening of tender. </w:t>
      </w:r>
    </w:p>
    <w:p w:rsidR="008353B1" w:rsidRPr="00207AC7" w:rsidRDefault="008353B1"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We declare that the statement made and the information provided in our offer is true and correct in all respect. In case, it is found that the information/ documents provided by us are incorrect/ false, our application shall be rejected by </w:t>
      </w:r>
      <w:r w:rsidR="00D11FD6" w:rsidRPr="00207AC7">
        <w:rPr>
          <w:rFonts w:ascii="Tahoma" w:hAnsi="Tahoma" w:cs="Tahoma"/>
          <w:color w:val="000000" w:themeColor="text1"/>
        </w:rPr>
        <w:t>SCCL</w:t>
      </w:r>
      <w:r w:rsidRPr="00207AC7">
        <w:rPr>
          <w:rFonts w:ascii="Tahoma" w:hAnsi="Tahoma" w:cs="Tahoma"/>
          <w:color w:val="000000" w:themeColor="text1"/>
        </w:rPr>
        <w:t xml:space="preserve"> without any reference to us. </w:t>
      </w:r>
    </w:p>
    <w:p w:rsidR="005B7535" w:rsidRPr="00207AC7" w:rsidRDefault="005B7535"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Thanking you, </w:t>
      </w:r>
    </w:p>
    <w:p w:rsidR="005B7535" w:rsidRPr="00207AC7" w:rsidRDefault="005B7535"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Yours sincerely, </w:t>
      </w:r>
    </w:p>
    <w:p w:rsidR="005B7535" w:rsidRPr="00207AC7" w:rsidRDefault="005B7535"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(Signature of Authorized person) </w:t>
      </w: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Full Name: </w:t>
      </w: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Designation: </w:t>
      </w: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Bidder’s official Seal:</w:t>
      </w:r>
    </w:p>
    <w:p w:rsidR="008353B1" w:rsidRPr="00207AC7" w:rsidRDefault="008353B1"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p>
    <w:p w:rsidR="00660574" w:rsidRPr="00207AC7" w:rsidRDefault="00660574" w:rsidP="008353B1">
      <w:pPr>
        <w:pStyle w:val="Default"/>
        <w:rPr>
          <w:rFonts w:ascii="Tahoma" w:hAnsi="Tahoma" w:cs="Tahoma"/>
          <w:color w:val="000000" w:themeColor="text1"/>
        </w:rPr>
      </w:pPr>
    </w:p>
    <w:p w:rsidR="00660574" w:rsidRPr="00207AC7" w:rsidRDefault="00660574" w:rsidP="008353B1">
      <w:pPr>
        <w:pStyle w:val="Default"/>
        <w:rPr>
          <w:rFonts w:ascii="Tahoma" w:hAnsi="Tahoma" w:cs="Tahoma"/>
          <w:color w:val="000000" w:themeColor="text1"/>
        </w:rPr>
      </w:pPr>
    </w:p>
    <w:p w:rsidR="00660574" w:rsidRPr="00207AC7" w:rsidRDefault="00660574"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b/>
          <w:bCs/>
          <w:color w:val="000000" w:themeColor="text1"/>
        </w:rPr>
      </w:pPr>
      <w:r w:rsidRPr="00207AC7">
        <w:rPr>
          <w:rFonts w:ascii="Tahoma" w:hAnsi="Tahoma" w:cs="Tahoma"/>
          <w:b/>
          <w:bCs/>
          <w:color w:val="000000" w:themeColor="text1"/>
        </w:rPr>
        <w:t>Form-</w:t>
      </w:r>
      <w:r w:rsidR="00D57B09" w:rsidRPr="00207AC7">
        <w:rPr>
          <w:rFonts w:ascii="Tahoma" w:hAnsi="Tahoma" w:cs="Tahoma"/>
          <w:b/>
          <w:bCs/>
          <w:color w:val="000000" w:themeColor="text1"/>
        </w:rPr>
        <w:t>F</w:t>
      </w:r>
      <w:r w:rsidRPr="00207AC7">
        <w:rPr>
          <w:rFonts w:ascii="Tahoma" w:hAnsi="Tahoma" w:cs="Tahoma"/>
          <w:b/>
          <w:bCs/>
          <w:color w:val="000000" w:themeColor="text1"/>
        </w:rPr>
        <w:t xml:space="preserve"> </w:t>
      </w:r>
    </w:p>
    <w:p w:rsidR="00660574" w:rsidRPr="00207AC7" w:rsidRDefault="00660574"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b/>
          <w:bCs/>
          <w:color w:val="000000" w:themeColor="text1"/>
        </w:rPr>
        <w:t xml:space="preserve">Letter of Authorization </w:t>
      </w: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(TO BE SUBMITTED ON BIDDER’S OWN LETTER HEAD) </w:t>
      </w:r>
    </w:p>
    <w:p w:rsidR="00D906BF" w:rsidRPr="00207AC7" w:rsidRDefault="00D906BF"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To </w:t>
      </w:r>
    </w:p>
    <w:p w:rsidR="008353B1" w:rsidRPr="00207AC7" w:rsidRDefault="00D11FD6" w:rsidP="008353B1">
      <w:pPr>
        <w:pStyle w:val="Default"/>
        <w:rPr>
          <w:rFonts w:ascii="Tahoma" w:hAnsi="Tahoma" w:cs="Tahoma"/>
          <w:color w:val="000000" w:themeColor="text1"/>
        </w:rPr>
      </w:pPr>
      <w:r w:rsidRPr="00207AC7">
        <w:rPr>
          <w:rFonts w:ascii="Tahoma" w:hAnsi="Tahoma" w:cs="Tahoma"/>
          <w:color w:val="000000" w:themeColor="text1"/>
        </w:rPr>
        <w:t>SCCL</w:t>
      </w:r>
      <w:r w:rsidR="008353B1" w:rsidRPr="00207AC7">
        <w:rPr>
          <w:rFonts w:ascii="Tahoma" w:hAnsi="Tahoma" w:cs="Tahoma"/>
          <w:color w:val="000000" w:themeColor="text1"/>
        </w:rPr>
        <w:t xml:space="preserve"> </w:t>
      </w:r>
    </w:p>
    <w:p w:rsidR="00D906BF" w:rsidRPr="00207AC7" w:rsidRDefault="00D906BF" w:rsidP="008353B1">
      <w:pPr>
        <w:pStyle w:val="Default"/>
        <w:rPr>
          <w:rFonts w:ascii="Tahoma" w:hAnsi="Tahoma" w:cs="Tahoma"/>
          <w:b/>
          <w:bCs/>
          <w:color w:val="000000" w:themeColor="text1"/>
        </w:rPr>
      </w:pPr>
    </w:p>
    <w:p w:rsidR="00616109" w:rsidRPr="00207AC7" w:rsidRDefault="008353B1" w:rsidP="008353B1">
      <w:pPr>
        <w:pStyle w:val="Default"/>
        <w:rPr>
          <w:rFonts w:ascii="Tahoma" w:hAnsi="Tahoma" w:cs="Tahoma"/>
          <w:color w:val="000000" w:themeColor="text1"/>
        </w:rPr>
      </w:pPr>
      <w:r w:rsidRPr="00207AC7">
        <w:rPr>
          <w:rFonts w:ascii="Tahoma" w:hAnsi="Tahoma" w:cs="Tahoma"/>
          <w:b/>
          <w:bCs/>
          <w:color w:val="000000" w:themeColor="text1"/>
        </w:rPr>
        <w:t xml:space="preserve">SUBJECT: </w:t>
      </w:r>
      <w:r w:rsidR="00616109" w:rsidRPr="00207AC7">
        <w:rPr>
          <w:rFonts w:ascii="Tahoma" w:hAnsi="Tahoma" w:cs="Tahoma"/>
          <w:bCs/>
          <w:color w:val="000000" w:themeColor="text1"/>
        </w:rPr>
        <w:t>Appointment of</w:t>
      </w:r>
      <w:r w:rsidR="00616109" w:rsidRPr="00207AC7">
        <w:rPr>
          <w:rFonts w:ascii="Tahoma" w:hAnsi="Tahoma" w:cs="Tahoma"/>
          <w:b/>
          <w:bCs/>
          <w:color w:val="000000" w:themeColor="text1"/>
        </w:rPr>
        <w:t xml:space="preserve"> </w:t>
      </w:r>
      <w:r w:rsidR="00616109" w:rsidRPr="00207AC7">
        <w:rPr>
          <w:rFonts w:ascii="Tahoma" w:hAnsi="Tahoma" w:cs="Tahoma"/>
          <w:color w:val="000000" w:themeColor="text1"/>
        </w:rPr>
        <w:t>Application Service Providers (ASP</w:t>
      </w:r>
      <w:r w:rsidR="004E7DEC" w:rsidRPr="00207AC7">
        <w:rPr>
          <w:rFonts w:ascii="Tahoma" w:hAnsi="Tahoma" w:cs="Tahoma"/>
          <w:color w:val="000000" w:themeColor="text1"/>
        </w:rPr>
        <w:t xml:space="preserve">) </w:t>
      </w:r>
      <w:r w:rsidR="00616109" w:rsidRPr="00207AC7">
        <w:rPr>
          <w:rFonts w:ascii="Tahoma" w:hAnsi="Tahoma" w:cs="Tahoma"/>
          <w:color w:val="000000" w:themeColor="text1"/>
        </w:rPr>
        <w:t xml:space="preserve">under GST </w:t>
      </w:r>
    </w:p>
    <w:p w:rsidR="00616109" w:rsidRPr="00207AC7" w:rsidRDefault="00616109"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Dear Sir, </w:t>
      </w:r>
    </w:p>
    <w:p w:rsidR="00D906BF" w:rsidRPr="00207AC7" w:rsidRDefault="00D906BF" w:rsidP="00D906BF">
      <w:pPr>
        <w:pStyle w:val="Default"/>
        <w:jc w:val="both"/>
        <w:rPr>
          <w:rFonts w:ascii="Tahoma" w:hAnsi="Tahoma" w:cs="Tahoma"/>
          <w:color w:val="000000" w:themeColor="text1"/>
        </w:rPr>
      </w:pPr>
    </w:p>
    <w:p w:rsidR="00D906BF" w:rsidRPr="00207AC7" w:rsidRDefault="008353B1" w:rsidP="00D906BF">
      <w:pPr>
        <w:pStyle w:val="Default"/>
        <w:jc w:val="both"/>
        <w:rPr>
          <w:rFonts w:ascii="Tahoma" w:hAnsi="Tahoma" w:cs="Tahoma"/>
          <w:color w:val="000000" w:themeColor="text1"/>
        </w:rPr>
      </w:pPr>
      <w:r w:rsidRPr="00207AC7">
        <w:rPr>
          <w:rFonts w:ascii="Tahoma" w:hAnsi="Tahoma" w:cs="Tahoma"/>
          <w:color w:val="000000" w:themeColor="text1"/>
        </w:rPr>
        <w:t xml:space="preserve">We _____________________________________ hereby authorize following representative(s) to sign all bid documents / attend </w:t>
      </w:r>
      <w:r w:rsidR="00B66F89" w:rsidRPr="00207AC7">
        <w:rPr>
          <w:rFonts w:ascii="Tahoma" w:hAnsi="Tahoma" w:cs="Tahoma"/>
          <w:color w:val="000000" w:themeColor="text1"/>
        </w:rPr>
        <w:t>Techno-commercial</w:t>
      </w:r>
      <w:r w:rsidRPr="00207AC7">
        <w:rPr>
          <w:rFonts w:ascii="Tahoma" w:hAnsi="Tahoma" w:cs="Tahoma"/>
          <w:color w:val="000000" w:themeColor="text1"/>
        </w:rPr>
        <w:t xml:space="preserve"> / Price bid opening against your Bidding Document No. </w:t>
      </w:r>
      <w:proofErr w:type="gramStart"/>
      <w:r w:rsidRPr="00207AC7">
        <w:rPr>
          <w:rFonts w:ascii="Tahoma" w:hAnsi="Tahoma" w:cs="Tahoma"/>
          <w:b/>
          <w:bCs/>
          <w:color w:val="000000" w:themeColor="text1"/>
        </w:rPr>
        <w:t>NIT No.</w:t>
      </w:r>
      <w:proofErr w:type="gramEnd"/>
      <w:r w:rsidRPr="00207AC7">
        <w:rPr>
          <w:rFonts w:ascii="Tahoma" w:hAnsi="Tahoma" w:cs="Tahoma"/>
          <w:b/>
          <w:bCs/>
          <w:color w:val="000000" w:themeColor="text1"/>
        </w:rPr>
        <w:t xml:space="preserve"> : </w:t>
      </w: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Name &amp; Designation _______________________ </w:t>
      </w:r>
    </w:p>
    <w:p w:rsidR="00D906BF" w:rsidRPr="00207AC7" w:rsidRDefault="00D906BF"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Signature _________________ </w:t>
      </w:r>
    </w:p>
    <w:p w:rsidR="00D906BF" w:rsidRPr="00207AC7" w:rsidRDefault="00D906BF"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We confirm that we shall be bound by all commitments made by aforementioned authorized representatives. </w:t>
      </w:r>
    </w:p>
    <w:p w:rsidR="00D906BF" w:rsidRPr="00207AC7" w:rsidRDefault="00D906BF"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Yours faithfully, </w:t>
      </w:r>
    </w:p>
    <w:p w:rsidR="00D906BF" w:rsidRPr="00207AC7" w:rsidRDefault="00D906BF"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Signature </w:t>
      </w: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Name &amp; Designation </w:t>
      </w: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For and on behalf of </w:t>
      </w: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(Bidder) </w:t>
      </w:r>
    </w:p>
    <w:p w:rsidR="00D906BF" w:rsidRPr="00207AC7" w:rsidRDefault="00D906BF" w:rsidP="008353B1">
      <w:pPr>
        <w:pStyle w:val="Default"/>
        <w:rPr>
          <w:rFonts w:ascii="Tahoma" w:hAnsi="Tahoma" w:cs="Tahoma"/>
          <w:color w:val="000000" w:themeColor="text1"/>
        </w:rPr>
      </w:pPr>
    </w:p>
    <w:p w:rsidR="008353B1" w:rsidRPr="00207AC7" w:rsidRDefault="008353B1" w:rsidP="008353B1">
      <w:pPr>
        <w:pStyle w:val="Default"/>
        <w:rPr>
          <w:rFonts w:ascii="Tahoma" w:hAnsi="Tahoma" w:cs="Tahoma"/>
          <w:color w:val="000000" w:themeColor="text1"/>
        </w:rPr>
      </w:pPr>
      <w:r w:rsidRPr="00207AC7">
        <w:rPr>
          <w:rFonts w:ascii="Tahoma" w:hAnsi="Tahoma" w:cs="Tahoma"/>
          <w:color w:val="000000" w:themeColor="text1"/>
        </w:rPr>
        <w:t xml:space="preserve">NOTES: </w:t>
      </w:r>
    </w:p>
    <w:p w:rsidR="00660574" w:rsidRPr="00207AC7" w:rsidRDefault="00660574" w:rsidP="008353B1">
      <w:pPr>
        <w:pStyle w:val="Default"/>
        <w:rPr>
          <w:rFonts w:ascii="Tahoma" w:hAnsi="Tahoma" w:cs="Tahoma"/>
          <w:color w:val="000000" w:themeColor="text1"/>
        </w:rPr>
      </w:pPr>
    </w:p>
    <w:p w:rsidR="008353B1" w:rsidRPr="00207AC7" w:rsidRDefault="008353B1" w:rsidP="00D906BF">
      <w:pPr>
        <w:pStyle w:val="Default"/>
        <w:jc w:val="both"/>
        <w:rPr>
          <w:rFonts w:ascii="Tahoma" w:hAnsi="Tahoma" w:cs="Tahoma"/>
          <w:color w:val="000000" w:themeColor="text1"/>
        </w:rPr>
      </w:pPr>
      <w:r w:rsidRPr="00207AC7">
        <w:rPr>
          <w:rFonts w:ascii="Tahoma" w:hAnsi="Tahoma" w:cs="Tahoma"/>
          <w:color w:val="000000" w:themeColor="text1"/>
        </w:rPr>
        <w:t xml:space="preserve">a) This letter of authority should be on the letterhead of the bidder and should be signed by a person competent and having the power of attorney to bind the bidder. </w:t>
      </w:r>
    </w:p>
    <w:p w:rsidR="00D906BF" w:rsidRPr="00207AC7" w:rsidRDefault="00D906BF" w:rsidP="00D906BF">
      <w:pPr>
        <w:pStyle w:val="Default"/>
        <w:jc w:val="both"/>
        <w:rPr>
          <w:rFonts w:ascii="Tahoma" w:hAnsi="Tahoma" w:cs="Tahoma"/>
          <w:color w:val="000000" w:themeColor="text1"/>
        </w:rPr>
      </w:pPr>
    </w:p>
    <w:p w:rsidR="008353B1" w:rsidRPr="00207AC7" w:rsidRDefault="008353B1" w:rsidP="00D906BF">
      <w:pPr>
        <w:pStyle w:val="Default"/>
        <w:jc w:val="both"/>
        <w:rPr>
          <w:rFonts w:ascii="Tahoma" w:hAnsi="Tahoma" w:cs="Tahoma"/>
          <w:color w:val="000000" w:themeColor="text1"/>
        </w:rPr>
      </w:pPr>
      <w:r w:rsidRPr="00207AC7">
        <w:rPr>
          <w:rFonts w:ascii="Tahoma" w:hAnsi="Tahoma" w:cs="Tahoma"/>
          <w:color w:val="000000" w:themeColor="text1"/>
        </w:rPr>
        <w:t>b) Not more than one person is permitted to attend techn</w:t>
      </w:r>
      <w:r w:rsidR="00B66F89" w:rsidRPr="00207AC7">
        <w:rPr>
          <w:rFonts w:ascii="Tahoma" w:hAnsi="Tahoma" w:cs="Tahoma"/>
          <w:color w:val="000000" w:themeColor="text1"/>
        </w:rPr>
        <w:t>o-commercial</w:t>
      </w:r>
      <w:r w:rsidRPr="00207AC7">
        <w:rPr>
          <w:rFonts w:ascii="Tahoma" w:hAnsi="Tahoma" w:cs="Tahoma"/>
          <w:color w:val="000000" w:themeColor="text1"/>
        </w:rPr>
        <w:t xml:space="preserve"> and price bid opening. </w:t>
      </w:r>
    </w:p>
    <w:p w:rsidR="00461CB0" w:rsidRPr="00207AC7" w:rsidRDefault="00461CB0" w:rsidP="00D906BF">
      <w:pPr>
        <w:pStyle w:val="Default"/>
        <w:jc w:val="both"/>
        <w:rPr>
          <w:rFonts w:ascii="Tahoma" w:hAnsi="Tahoma" w:cs="Tahoma"/>
          <w:color w:val="000000" w:themeColor="text1"/>
        </w:rPr>
      </w:pPr>
    </w:p>
    <w:p w:rsidR="00D906BF" w:rsidRPr="00207AC7" w:rsidRDefault="00D906BF" w:rsidP="00D906BF">
      <w:pPr>
        <w:pStyle w:val="Default"/>
        <w:jc w:val="both"/>
        <w:rPr>
          <w:rFonts w:ascii="Tahoma" w:hAnsi="Tahoma" w:cs="Tahoma"/>
          <w:color w:val="000000" w:themeColor="text1"/>
        </w:rPr>
      </w:pPr>
    </w:p>
    <w:p w:rsidR="008353B1" w:rsidRPr="00207AC7" w:rsidRDefault="008353B1" w:rsidP="00D906BF">
      <w:pPr>
        <w:pStyle w:val="Default"/>
        <w:jc w:val="both"/>
        <w:rPr>
          <w:rFonts w:ascii="Tahoma" w:hAnsi="Tahoma" w:cs="Tahoma"/>
          <w:color w:val="000000" w:themeColor="text1"/>
        </w:rPr>
      </w:pPr>
      <w:r w:rsidRPr="00207AC7">
        <w:rPr>
          <w:rFonts w:ascii="Tahoma" w:hAnsi="Tahoma" w:cs="Tahoma"/>
          <w:color w:val="000000" w:themeColor="text1"/>
        </w:rPr>
        <w:t xml:space="preserve">c) Bidder’s authorized executive is required to carry this authority letter while attending the </w:t>
      </w:r>
      <w:r w:rsidR="00B66F89" w:rsidRPr="00207AC7">
        <w:rPr>
          <w:rFonts w:ascii="Tahoma" w:hAnsi="Tahoma" w:cs="Tahoma"/>
          <w:color w:val="000000" w:themeColor="text1"/>
        </w:rPr>
        <w:t>Techno-commercial</w:t>
      </w:r>
      <w:r w:rsidRPr="00207AC7">
        <w:rPr>
          <w:rFonts w:ascii="Tahoma" w:hAnsi="Tahoma" w:cs="Tahoma"/>
          <w:color w:val="000000" w:themeColor="text1"/>
        </w:rPr>
        <w:t xml:space="preserve"> bid opening and price bid opening and submit the same to </w:t>
      </w:r>
      <w:r w:rsidR="00D11FD6" w:rsidRPr="00207AC7">
        <w:rPr>
          <w:rFonts w:ascii="Tahoma" w:hAnsi="Tahoma" w:cs="Tahoma"/>
          <w:color w:val="000000" w:themeColor="text1"/>
        </w:rPr>
        <w:t>SCCL</w:t>
      </w:r>
      <w:r w:rsidRPr="00207AC7">
        <w:rPr>
          <w:rFonts w:ascii="Tahoma" w:hAnsi="Tahoma" w:cs="Tahoma"/>
          <w:color w:val="000000" w:themeColor="text1"/>
        </w:rPr>
        <w:t>. Representative should carry their id proof.</w:t>
      </w:r>
    </w:p>
    <w:p w:rsidR="00AA6A23" w:rsidRPr="00207AC7" w:rsidRDefault="00AA6A23" w:rsidP="00D906BF">
      <w:pPr>
        <w:pStyle w:val="Default"/>
        <w:jc w:val="both"/>
        <w:rPr>
          <w:rFonts w:ascii="Tahoma" w:hAnsi="Tahoma" w:cs="Tahoma"/>
          <w:color w:val="000000" w:themeColor="text1"/>
        </w:rPr>
      </w:pPr>
    </w:p>
    <w:p w:rsidR="00024CB3" w:rsidRPr="00207AC7" w:rsidRDefault="00024CB3" w:rsidP="00D906BF">
      <w:pPr>
        <w:pStyle w:val="Default"/>
        <w:jc w:val="both"/>
        <w:rPr>
          <w:rFonts w:ascii="Tahoma" w:hAnsi="Tahoma" w:cs="Tahoma"/>
          <w:color w:val="000000" w:themeColor="text1"/>
        </w:rPr>
      </w:pPr>
    </w:p>
    <w:p w:rsidR="003F2B71" w:rsidRPr="00207AC7" w:rsidRDefault="003F2B71"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82E9F" w:rsidRPr="00207AC7" w:rsidRDefault="00382E9F" w:rsidP="00D906BF">
      <w:pPr>
        <w:pStyle w:val="Default"/>
        <w:jc w:val="both"/>
        <w:rPr>
          <w:rFonts w:ascii="Tahoma" w:hAnsi="Tahoma" w:cs="Tahoma"/>
          <w:color w:val="000000" w:themeColor="text1"/>
        </w:rPr>
      </w:pPr>
    </w:p>
    <w:p w:rsidR="003F2B71" w:rsidRPr="00207AC7" w:rsidRDefault="003F2B71" w:rsidP="00D906BF">
      <w:pPr>
        <w:pStyle w:val="Default"/>
        <w:jc w:val="both"/>
        <w:rPr>
          <w:rFonts w:ascii="Tahoma" w:hAnsi="Tahoma" w:cs="Tahoma"/>
          <w:color w:val="000000" w:themeColor="text1"/>
        </w:rPr>
      </w:pPr>
    </w:p>
    <w:p w:rsidR="00876340" w:rsidRPr="00207AC7" w:rsidRDefault="00876340" w:rsidP="00876340">
      <w:pPr>
        <w:pStyle w:val="Default"/>
        <w:ind w:left="5760"/>
        <w:rPr>
          <w:rFonts w:ascii="Tahoma" w:hAnsi="Tahoma" w:cs="Tahoma"/>
          <w:color w:val="000000" w:themeColor="text1"/>
        </w:rPr>
      </w:pPr>
    </w:p>
    <w:p w:rsidR="00040D37" w:rsidRPr="00207AC7" w:rsidRDefault="00040D37" w:rsidP="00040D37">
      <w:pPr>
        <w:pStyle w:val="Default"/>
        <w:jc w:val="center"/>
        <w:rPr>
          <w:rFonts w:ascii="Tahoma" w:hAnsi="Tahoma" w:cs="Tahoma"/>
          <w:b/>
          <w:bCs/>
          <w:color w:val="000000" w:themeColor="text1"/>
        </w:rPr>
      </w:pPr>
      <w:r w:rsidRPr="00207AC7">
        <w:rPr>
          <w:rFonts w:ascii="Tahoma" w:hAnsi="Tahoma" w:cs="Tahoma"/>
          <w:b/>
          <w:bCs/>
          <w:color w:val="000000" w:themeColor="text1"/>
        </w:rPr>
        <w:t xml:space="preserve">PART – </w:t>
      </w:r>
      <w:proofErr w:type="gramStart"/>
      <w:r w:rsidRPr="00207AC7">
        <w:rPr>
          <w:rFonts w:ascii="Tahoma" w:hAnsi="Tahoma" w:cs="Tahoma"/>
          <w:b/>
          <w:bCs/>
          <w:color w:val="000000" w:themeColor="text1"/>
        </w:rPr>
        <w:t>II :</w:t>
      </w:r>
      <w:proofErr w:type="gramEnd"/>
      <w:r w:rsidRPr="00207AC7">
        <w:rPr>
          <w:rFonts w:ascii="Tahoma" w:hAnsi="Tahoma" w:cs="Tahoma"/>
          <w:b/>
          <w:bCs/>
          <w:color w:val="000000" w:themeColor="text1"/>
        </w:rPr>
        <w:t xml:space="preserve">  Price Bid</w:t>
      </w:r>
    </w:p>
    <w:p w:rsidR="008D12D2" w:rsidRPr="00207AC7" w:rsidRDefault="008D12D2" w:rsidP="00040D37">
      <w:pPr>
        <w:pStyle w:val="Default"/>
        <w:jc w:val="center"/>
        <w:rPr>
          <w:rFonts w:ascii="Tahoma" w:hAnsi="Tahoma" w:cs="Tahoma"/>
          <w:b/>
          <w:bCs/>
          <w:color w:val="000000" w:themeColor="text1"/>
        </w:rPr>
      </w:pPr>
    </w:p>
    <w:p w:rsidR="008D12D2" w:rsidRPr="00207AC7" w:rsidRDefault="008D12D2" w:rsidP="008D12D2">
      <w:pPr>
        <w:pStyle w:val="Default"/>
        <w:rPr>
          <w:rFonts w:ascii="Tahoma" w:hAnsi="Tahoma" w:cs="Tahoma"/>
          <w:color w:val="000000" w:themeColor="text1"/>
        </w:rPr>
      </w:pPr>
      <w:r w:rsidRPr="00207AC7">
        <w:rPr>
          <w:rFonts w:ascii="Tahoma" w:hAnsi="Tahoma" w:cs="Tahoma"/>
          <w:b/>
          <w:bCs/>
          <w:color w:val="000000" w:themeColor="text1"/>
        </w:rPr>
        <w:t xml:space="preserve">Form </w:t>
      </w:r>
      <w:r w:rsidR="004E7DEC" w:rsidRPr="00207AC7">
        <w:rPr>
          <w:rFonts w:ascii="Tahoma" w:hAnsi="Tahoma" w:cs="Tahoma"/>
          <w:b/>
          <w:bCs/>
          <w:color w:val="000000" w:themeColor="text1"/>
        </w:rPr>
        <w:t>G</w:t>
      </w:r>
      <w:r w:rsidRPr="00207AC7">
        <w:rPr>
          <w:rFonts w:ascii="Tahoma" w:hAnsi="Tahoma" w:cs="Tahoma"/>
          <w:b/>
          <w:bCs/>
          <w:color w:val="000000" w:themeColor="text1"/>
        </w:rPr>
        <w:t xml:space="preserve"> </w:t>
      </w:r>
    </w:p>
    <w:p w:rsidR="008D12D2" w:rsidRPr="00207AC7" w:rsidRDefault="008D12D2" w:rsidP="00040D37">
      <w:pPr>
        <w:pStyle w:val="Default"/>
        <w:jc w:val="center"/>
        <w:rPr>
          <w:rFonts w:ascii="Tahoma" w:hAnsi="Tahoma" w:cs="Tahoma"/>
          <w:b/>
          <w:bCs/>
          <w:color w:val="000000" w:themeColor="text1"/>
        </w:rPr>
      </w:pPr>
    </w:p>
    <w:p w:rsidR="00876340" w:rsidRPr="00207AC7" w:rsidRDefault="00876340" w:rsidP="00876340">
      <w:pPr>
        <w:pStyle w:val="Default"/>
        <w:jc w:val="center"/>
        <w:rPr>
          <w:rFonts w:ascii="Tahoma" w:hAnsi="Tahoma" w:cs="Tahoma"/>
          <w:b/>
          <w:color w:val="000000" w:themeColor="text1"/>
        </w:rPr>
      </w:pPr>
      <w:r w:rsidRPr="00207AC7">
        <w:rPr>
          <w:rFonts w:ascii="Tahoma" w:hAnsi="Tahoma" w:cs="Tahoma"/>
          <w:b/>
          <w:color w:val="000000" w:themeColor="text1"/>
        </w:rPr>
        <w:t>Schedule of rates</w:t>
      </w:r>
    </w:p>
    <w:p w:rsidR="00876340" w:rsidRPr="00207AC7" w:rsidRDefault="00876340" w:rsidP="00876340">
      <w:pPr>
        <w:pStyle w:val="Default"/>
        <w:rPr>
          <w:rFonts w:ascii="Tahoma" w:hAnsi="Tahoma" w:cs="Tahoma"/>
          <w:b/>
          <w:bCs/>
          <w:color w:val="000000" w:themeColor="text1"/>
        </w:rPr>
      </w:pPr>
    </w:p>
    <w:p w:rsidR="004E7DEC" w:rsidRPr="00207AC7" w:rsidRDefault="00876340" w:rsidP="00876340">
      <w:pPr>
        <w:pStyle w:val="Default"/>
        <w:rPr>
          <w:rFonts w:ascii="Tahoma" w:hAnsi="Tahoma" w:cs="Tahoma"/>
          <w:color w:val="000000" w:themeColor="text1"/>
        </w:rPr>
      </w:pPr>
      <w:r w:rsidRPr="00207AC7">
        <w:rPr>
          <w:rFonts w:ascii="Tahoma" w:hAnsi="Tahoma" w:cs="Tahoma"/>
          <w:b/>
          <w:bCs/>
          <w:color w:val="000000" w:themeColor="text1"/>
        </w:rPr>
        <w:t xml:space="preserve">Name of Job/ services: </w:t>
      </w:r>
      <w:r w:rsidR="00616109" w:rsidRPr="00207AC7">
        <w:rPr>
          <w:rFonts w:ascii="Tahoma" w:hAnsi="Tahoma" w:cs="Tahoma"/>
          <w:bCs/>
          <w:color w:val="000000" w:themeColor="text1"/>
        </w:rPr>
        <w:t>Appointment of</w:t>
      </w:r>
      <w:r w:rsidR="00616109" w:rsidRPr="00207AC7">
        <w:rPr>
          <w:rFonts w:ascii="Tahoma" w:hAnsi="Tahoma" w:cs="Tahoma"/>
          <w:b/>
          <w:bCs/>
          <w:color w:val="000000" w:themeColor="text1"/>
        </w:rPr>
        <w:t xml:space="preserve"> </w:t>
      </w:r>
      <w:r w:rsidR="00616109" w:rsidRPr="00207AC7">
        <w:rPr>
          <w:rFonts w:ascii="Tahoma" w:hAnsi="Tahoma" w:cs="Tahoma"/>
          <w:color w:val="000000" w:themeColor="text1"/>
        </w:rPr>
        <w:t>Application Service Providers (ASP)</w:t>
      </w:r>
    </w:p>
    <w:p w:rsidR="00876340" w:rsidRPr="00207AC7" w:rsidRDefault="00876340" w:rsidP="00876340">
      <w:pPr>
        <w:pStyle w:val="Default"/>
        <w:rPr>
          <w:rFonts w:ascii="Tahoma" w:hAnsi="Tahoma" w:cs="Tahoma"/>
          <w:color w:val="000000" w:themeColor="text1"/>
        </w:rPr>
      </w:pPr>
      <w:r w:rsidRPr="00207AC7">
        <w:rPr>
          <w:rFonts w:ascii="Tahoma" w:hAnsi="Tahoma" w:cs="Tahoma"/>
          <w:b/>
          <w:bCs/>
          <w:color w:val="000000" w:themeColor="text1"/>
        </w:rPr>
        <w:t>Name of Organization</w:t>
      </w:r>
      <w:r w:rsidRPr="00207AC7">
        <w:rPr>
          <w:rFonts w:ascii="Tahoma" w:hAnsi="Tahoma" w:cs="Tahoma"/>
          <w:color w:val="000000" w:themeColor="text1"/>
        </w:rPr>
        <w:t xml:space="preserve">: SCCL Limited, </w:t>
      </w:r>
      <w:proofErr w:type="spellStart"/>
      <w:r w:rsidRPr="00207AC7">
        <w:rPr>
          <w:rFonts w:ascii="Tahoma" w:hAnsi="Tahoma" w:cs="Tahoma"/>
          <w:color w:val="000000" w:themeColor="text1"/>
        </w:rPr>
        <w:t>Kothagudem</w:t>
      </w:r>
      <w:proofErr w:type="spellEnd"/>
      <w:r w:rsidRPr="00207AC7">
        <w:rPr>
          <w:rFonts w:ascii="Tahoma" w:hAnsi="Tahoma" w:cs="Tahoma"/>
          <w:color w:val="000000" w:themeColor="text1"/>
        </w:rPr>
        <w:t xml:space="preserve"> </w:t>
      </w:r>
    </w:p>
    <w:p w:rsidR="00876340" w:rsidRPr="00207AC7" w:rsidRDefault="00876340" w:rsidP="00876340">
      <w:pPr>
        <w:pStyle w:val="Default"/>
        <w:rPr>
          <w:rFonts w:ascii="Tahoma" w:hAnsi="Tahoma" w:cs="Tahoma"/>
          <w:b/>
          <w:bCs/>
          <w:color w:val="000000" w:themeColor="text1"/>
        </w:rPr>
      </w:pPr>
    </w:p>
    <w:p w:rsidR="00876340" w:rsidRPr="00207AC7" w:rsidRDefault="00876340" w:rsidP="00876340">
      <w:pPr>
        <w:pStyle w:val="Default"/>
        <w:rPr>
          <w:rFonts w:ascii="Tahoma" w:hAnsi="Tahoma" w:cs="Tahoma"/>
          <w:b/>
          <w:bCs/>
          <w:color w:val="000000" w:themeColor="text1"/>
        </w:rPr>
      </w:pPr>
      <w:r w:rsidRPr="00207AC7">
        <w:rPr>
          <w:rFonts w:ascii="Tahoma" w:hAnsi="Tahoma" w:cs="Tahoma"/>
          <w:b/>
          <w:bCs/>
          <w:color w:val="000000" w:themeColor="text1"/>
        </w:rPr>
        <w:t>TENDER NO.:</w:t>
      </w:r>
      <w:r w:rsidRPr="00207AC7">
        <w:rPr>
          <w:rFonts w:ascii="Tahoma" w:hAnsi="Tahoma" w:cs="Tahoma"/>
          <w:b/>
          <w:bCs/>
          <w:color w:val="000000" w:themeColor="text1"/>
        </w:rPr>
        <w:tab/>
      </w:r>
      <w:r w:rsidRPr="00207AC7">
        <w:rPr>
          <w:rFonts w:ascii="Tahoma" w:hAnsi="Tahoma" w:cs="Tahoma"/>
          <w:b/>
          <w:bCs/>
          <w:color w:val="000000" w:themeColor="text1"/>
        </w:rPr>
        <w:tab/>
      </w:r>
      <w:r w:rsidRPr="00207AC7">
        <w:rPr>
          <w:rFonts w:ascii="Tahoma" w:hAnsi="Tahoma" w:cs="Tahoma"/>
          <w:b/>
          <w:bCs/>
          <w:color w:val="000000" w:themeColor="text1"/>
        </w:rPr>
        <w:tab/>
      </w:r>
      <w:r w:rsidRPr="00207AC7">
        <w:rPr>
          <w:rFonts w:ascii="Tahoma" w:hAnsi="Tahoma" w:cs="Tahoma"/>
          <w:b/>
          <w:bCs/>
          <w:color w:val="000000" w:themeColor="text1"/>
        </w:rPr>
        <w:tab/>
      </w:r>
      <w:r w:rsidRPr="00207AC7">
        <w:rPr>
          <w:rFonts w:ascii="Tahoma" w:hAnsi="Tahoma" w:cs="Tahoma"/>
          <w:b/>
          <w:bCs/>
          <w:color w:val="000000" w:themeColor="text1"/>
        </w:rPr>
        <w:tab/>
      </w:r>
      <w:r w:rsidRPr="00207AC7">
        <w:rPr>
          <w:rFonts w:ascii="Tahoma" w:hAnsi="Tahoma" w:cs="Tahoma"/>
          <w:b/>
          <w:bCs/>
          <w:color w:val="000000" w:themeColor="text1"/>
        </w:rPr>
        <w:tab/>
        <w:t xml:space="preserve"> Dated: </w:t>
      </w:r>
    </w:p>
    <w:p w:rsidR="00876340" w:rsidRPr="00207AC7" w:rsidRDefault="00876340" w:rsidP="00876340">
      <w:pPr>
        <w:pStyle w:val="Default"/>
        <w:rPr>
          <w:rFonts w:ascii="Tahoma" w:hAnsi="Tahoma" w:cs="Tahoma"/>
          <w:b/>
          <w:bCs/>
          <w:color w:val="000000" w:themeColor="text1"/>
        </w:rPr>
      </w:pPr>
      <w:r w:rsidRPr="00207AC7">
        <w:rPr>
          <w:rFonts w:ascii="Tahoma" w:hAnsi="Tahoma" w:cs="Tahoma"/>
          <w:b/>
          <w:bCs/>
          <w:color w:val="000000" w:themeColor="text1"/>
        </w:rPr>
        <w:t>Name of Bidder:</w:t>
      </w:r>
    </w:p>
    <w:tbl>
      <w:tblPr>
        <w:tblpPr w:leftFromText="180" w:rightFromText="180" w:vertAnchor="text" w:horzAnchor="margin" w:tblpXSpec="center" w:tblpY="221"/>
        <w:tblW w:w="7984" w:type="dxa"/>
        <w:tblLook w:val="04A0"/>
      </w:tblPr>
      <w:tblGrid>
        <w:gridCol w:w="959"/>
        <w:gridCol w:w="3402"/>
        <w:gridCol w:w="1276"/>
        <w:gridCol w:w="2347"/>
      </w:tblGrid>
      <w:tr w:rsidR="00876340" w:rsidRPr="00207AC7" w:rsidTr="0095586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0" w:rsidRPr="00207AC7" w:rsidRDefault="00876340"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Sl. No.</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876340" w:rsidRPr="00207AC7" w:rsidRDefault="00876340"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Description of Work</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76340" w:rsidRPr="00207AC7" w:rsidRDefault="00876340"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Unit</w:t>
            </w:r>
          </w:p>
        </w:tc>
        <w:tc>
          <w:tcPr>
            <w:tcW w:w="2347" w:type="dxa"/>
            <w:tcBorders>
              <w:top w:val="single" w:sz="4" w:space="0" w:color="auto"/>
              <w:left w:val="nil"/>
              <w:bottom w:val="single" w:sz="4" w:space="0" w:color="auto"/>
              <w:right w:val="single" w:sz="4" w:space="0" w:color="auto"/>
            </w:tcBorders>
            <w:shd w:val="clear" w:color="auto" w:fill="auto"/>
            <w:vAlign w:val="bottom"/>
            <w:hideMark/>
          </w:tcPr>
          <w:p w:rsidR="00876340" w:rsidRPr="00207AC7" w:rsidRDefault="00876340"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Amount (in Rs.)</w:t>
            </w:r>
          </w:p>
        </w:tc>
      </w:tr>
      <w:tr w:rsidR="00616109" w:rsidRPr="00207AC7" w:rsidTr="00187F75">
        <w:trPr>
          <w:trHeight w:val="676"/>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16109" w:rsidRPr="00207AC7" w:rsidRDefault="00616109" w:rsidP="00187F75">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1</w:t>
            </w:r>
          </w:p>
        </w:tc>
        <w:tc>
          <w:tcPr>
            <w:tcW w:w="3402" w:type="dxa"/>
            <w:tcBorders>
              <w:top w:val="nil"/>
              <w:left w:val="nil"/>
              <w:bottom w:val="single" w:sz="4" w:space="0" w:color="auto"/>
              <w:right w:val="single" w:sz="4" w:space="0" w:color="auto"/>
            </w:tcBorders>
            <w:shd w:val="clear" w:color="auto" w:fill="auto"/>
            <w:vAlign w:val="bottom"/>
            <w:hideMark/>
          </w:tcPr>
          <w:p w:rsidR="00616109" w:rsidRPr="00207AC7" w:rsidRDefault="00616109" w:rsidP="00187F75">
            <w:pPr>
              <w:jc w:val="right"/>
              <w:rPr>
                <w:rFonts w:ascii="Tahoma" w:hAnsi="Tahoma" w:cs="Tahoma"/>
                <w:color w:val="000000" w:themeColor="text1"/>
                <w:sz w:val="24"/>
                <w:szCs w:val="24"/>
              </w:rPr>
            </w:pPr>
            <w:r w:rsidRPr="00207AC7">
              <w:rPr>
                <w:rFonts w:ascii="Tahoma" w:hAnsi="Tahoma" w:cs="Tahoma"/>
                <w:color w:val="000000" w:themeColor="text1"/>
                <w:sz w:val="24"/>
                <w:szCs w:val="24"/>
              </w:rPr>
              <w:t>Initial Deployment</w:t>
            </w:r>
          </w:p>
        </w:tc>
        <w:tc>
          <w:tcPr>
            <w:tcW w:w="1276" w:type="dxa"/>
            <w:tcBorders>
              <w:top w:val="nil"/>
              <w:left w:val="nil"/>
              <w:bottom w:val="single" w:sz="4" w:space="0" w:color="auto"/>
              <w:right w:val="single" w:sz="4" w:space="0" w:color="auto"/>
            </w:tcBorders>
            <w:shd w:val="clear" w:color="auto" w:fill="auto"/>
            <w:noWrap/>
            <w:vAlign w:val="bottom"/>
            <w:hideMark/>
          </w:tcPr>
          <w:p w:rsidR="00616109" w:rsidRPr="00207AC7" w:rsidRDefault="00616109" w:rsidP="00187F75">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Lump Sum</w:t>
            </w:r>
          </w:p>
        </w:tc>
        <w:tc>
          <w:tcPr>
            <w:tcW w:w="2347" w:type="dxa"/>
            <w:tcBorders>
              <w:top w:val="nil"/>
              <w:left w:val="nil"/>
              <w:bottom w:val="single" w:sz="4" w:space="0" w:color="auto"/>
              <w:right w:val="single" w:sz="4" w:space="0" w:color="auto"/>
            </w:tcBorders>
            <w:shd w:val="clear" w:color="auto" w:fill="auto"/>
            <w:noWrap/>
            <w:vAlign w:val="bottom"/>
            <w:hideMark/>
          </w:tcPr>
          <w:p w:rsidR="00616109" w:rsidRPr="00207AC7" w:rsidRDefault="00616109"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r>
      <w:tr w:rsidR="00616109" w:rsidRPr="00207AC7" w:rsidTr="00187F75">
        <w:trPr>
          <w:trHeight w:val="699"/>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16109" w:rsidRPr="00207AC7" w:rsidRDefault="00616109" w:rsidP="00187F75">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2</w:t>
            </w:r>
          </w:p>
        </w:tc>
        <w:tc>
          <w:tcPr>
            <w:tcW w:w="3402" w:type="dxa"/>
            <w:tcBorders>
              <w:top w:val="nil"/>
              <w:left w:val="nil"/>
              <w:bottom w:val="single" w:sz="4" w:space="0" w:color="auto"/>
              <w:right w:val="single" w:sz="4" w:space="0" w:color="auto"/>
            </w:tcBorders>
            <w:shd w:val="clear" w:color="auto" w:fill="auto"/>
            <w:vAlign w:val="bottom"/>
            <w:hideMark/>
          </w:tcPr>
          <w:p w:rsidR="00616109" w:rsidRPr="00207AC7" w:rsidRDefault="00616109" w:rsidP="00187F75">
            <w:pPr>
              <w:jc w:val="right"/>
              <w:rPr>
                <w:rFonts w:ascii="Tahoma" w:hAnsi="Tahoma" w:cs="Tahoma"/>
                <w:color w:val="000000" w:themeColor="text1"/>
                <w:sz w:val="24"/>
                <w:szCs w:val="24"/>
              </w:rPr>
            </w:pPr>
            <w:r w:rsidRPr="00207AC7">
              <w:rPr>
                <w:rFonts w:ascii="Tahoma" w:hAnsi="Tahoma" w:cs="Tahoma"/>
                <w:color w:val="000000" w:themeColor="text1"/>
                <w:sz w:val="24"/>
                <w:szCs w:val="24"/>
              </w:rPr>
              <w:t>AMC (Year 1)</w:t>
            </w:r>
          </w:p>
        </w:tc>
        <w:tc>
          <w:tcPr>
            <w:tcW w:w="1276" w:type="dxa"/>
            <w:tcBorders>
              <w:top w:val="nil"/>
              <w:left w:val="nil"/>
              <w:bottom w:val="single" w:sz="4" w:space="0" w:color="auto"/>
              <w:right w:val="single" w:sz="4" w:space="0" w:color="auto"/>
            </w:tcBorders>
            <w:shd w:val="clear" w:color="auto" w:fill="auto"/>
            <w:noWrap/>
            <w:vAlign w:val="bottom"/>
            <w:hideMark/>
          </w:tcPr>
          <w:p w:rsidR="00616109" w:rsidRPr="00207AC7" w:rsidRDefault="00616109" w:rsidP="00187F75">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Lump Sum</w:t>
            </w:r>
          </w:p>
        </w:tc>
        <w:tc>
          <w:tcPr>
            <w:tcW w:w="2347" w:type="dxa"/>
            <w:tcBorders>
              <w:top w:val="nil"/>
              <w:left w:val="nil"/>
              <w:bottom w:val="single" w:sz="4" w:space="0" w:color="auto"/>
              <w:right w:val="single" w:sz="4" w:space="0" w:color="auto"/>
            </w:tcBorders>
            <w:shd w:val="clear" w:color="auto" w:fill="auto"/>
            <w:noWrap/>
            <w:vAlign w:val="bottom"/>
            <w:hideMark/>
          </w:tcPr>
          <w:p w:rsidR="00616109" w:rsidRPr="00207AC7" w:rsidRDefault="00616109"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r>
      <w:tr w:rsidR="00616109" w:rsidRPr="00207AC7" w:rsidTr="00187F75">
        <w:trPr>
          <w:trHeight w:val="699"/>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16109" w:rsidRPr="00207AC7" w:rsidRDefault="00616109" w:rsidP="00187F75">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3</w:t>
            </w:r>
          </w:p>
        </w:tc>
        <w:tc>
          <w:tcPr>
            <w:tcW w:w="3402" w:type="dxa"/>
            <w:tcBorders>
              <w:top w:val="nil"/>
              <w:left w:val="nil"/>
              <w:bottom w:val="single" w:sz="4" w:space="0" w:color="auto"/>
              <w:right w:val="single" w:sz="4" w:space="0" w:color="auto"/>
            </w:tcBorders>
            <w:shd w:val="clear" w:color="auto" w:fill="auto"/>
            <w:vAlign w:val="bottom"/>
            <w:hideMark/>
          </w:tcPr>
          <w:p w:rsidR="00616109" w:rsidRPr="00207AC7" w:rsidRDefault="00616109" w:rsidP="00187F75">
            <w:pPr>
              <w:jc w:val="right"/>
              <w:rPr>
                <w:rFonts w:ascii="Tahoma" w:hAnsi="Tahoma" w:cs="Tahoma"/>
                <w:color w:val="000000" w:themeColor="text1"/>
                <w:sz w:val="24"/>
                <w:szCs w:val="24"/>
              </w:rPr>
            </w:pPr>
            <w:r w:rsidRPr="00207AC7">
              <w:rPr>
                <w:rFonts w:ascii="Tahoma" w:hAnsi="Tahoma" w:cs="Tahoma"/>
                <w:color w:val="000000" w:themeColor="text1"/>
                <w:sz w:val="24"/>
                <w:szCs w:val="24"/>
              </w:rPr>
              <w:t>AMC (Year 2)</w:t>
            </w:r>
          </w:p>
        </w:tc>
        <w:tc>
          <w:tcPr>
            <w:tcW w:w="1276" w:type="dxa"/>
            <w:tcBorders>
              <w:top w:val="nil"/>
              <w:left w:val="nil"/>
              <w:bottom w:val="single" w:sz="4" w:space="0" w:color="auto"/>
              <w:right w:val="single" w:sz="4" w:space="0" w:color="auto"/>
            </w:tcBorders>
            <w:shd w:val="clear" w:color="auto" w:fill="auto"/>
            <w:noWrap/>
            <w:vAlign w:val="bottom"/>
            <w:hideMark/>
          </w:tcPr>
          <w:p w:rsidR="00616109" w:rsidRPr="00207AC7" w:rsidRDefault="00187F75" w:rsidP="00187F75">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Lump Sum</w:t>
            </w:r>
          </w:p>
        </w:tc>
        <w:tc>
          <w:tcPr>
            <w:tcW w:w="2347" w:type="dxa"/>
            <w:tcBorders>
              <w:top w:val="nil"/>
              <w:left w:val="nil"/>
              <w:bottom w:val="single" w:sz="4" w:space="0" w:color="auto"/>
              <w:right w:val="single" w:sz="4" w:space="0" w:color="auto"/>
            </w:tcBorders>
            <w:shd w:val="clear" w:color="auto" w:fill="auto"/>
            <w:noWrap/>
            <w:vAlign w:val="bottom"/>
            <w:hideMark/>
          </w:tcPr>
          <w:p w:rsidR="00616109" w:rsidRPr="00207AC7" w:rsidRDefault="00616109" w:rsidP="00955868">
            <w:pPr>
              <w:spacing w:after="0" w:line="240" w:lineRule="auto"/>
              <w:rPr>
                <w:rFonts w:ascii="Tahoma" w:eastAsia="Times New Roman" w:hAnsi="Tahoma" w:cs="Tahoma"/>
                <w:color w:val="000000" w:themeColor="text1"/>
                <w:sz w:val="24"/>
                <w:szCs w:val="24"/>
                <w:lang w:eastAsia="en-IN"/>
              </w:rPr>
            </w:pPr>
          </w:p>
        </w:tc>
      </w:tr>
      <w:tr w:rsidR="000523B6" w:rsidRPr="00207AC7" w:rsidTr="00187F75">
        <w:trPr>
          <w:trHeight w:val="699"/>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523B6" w:rsidRPr="00207AC7" w:rsidRDefault="000523B6" w:rsidP="00187F75">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4.</w:t>
            </w:r>
          </w:p>
        </w:tc>
        <w:tc>
          <w:tcPr>
            <w:tcW w:w="3402" w:type="dxa"/>
            <w:tcBorders>
              <w:top w:val="nil"/>
              <w:left w:val="nil"/>
              <w:bottom w:val="single" w:sz="4" w:space="0" w:color="auto"/>
              <w:right w:val="single" w:sz="4" w:space="0" w:color="auto"/>
            </w:tcBorders>
            <w:shd w:val="clear" w:color="auto" w:fill="auto"/>
            <w:vAlign w:val="bottom"/>
            <w:hideMark/>
          </w:tcPr>
          <w:p w:rsidR="000523B6" w:rsidRPr="00207AC7" w:rsidRDefault="000523B6" w:rsidP="000258F1">
            <w:pPr>
              <w:jc w:val="right"/>
              <w:rPr>
                <w:rFonts w:ascii="Tahoma" w:hAnsi="Tahoma" w:cs="Tahoma"/>
                <w:color w:val="000000" w:themeColor="text1"/>
                <w:sz w:val="24"/>
                <w:szCs w:val="24"/>
              </w:rPr>
            </w:pPr>
            <w:r w:rsidRPr="00207AC7">
              <w:rPr>
                <w:rFonts w:ascii="Tahoma" w:hAnsi="Tahoma" w:cs="Tahoma"/>
                <w:color w:val="000000" w:themeColor="text1"/>
                <w:sz w:val="24"/>
                <w:szCs w:val="24"/>
              </w:rPr>
              <w:t>Taxes (i.e., Service Tax, SBC &amp; KKC), if any.</w:t>
            </w:r>
          </w:p>
        </w:tc>
        <w:tc>
          <w:tcPr>
            <w:tcW w:w="1276" w:type="dxa"/>
            <w:tcBorders>
              <w:top w:val="nil"/>
              <w:left w:val="nil"/>
              <w:bottom w:val="single" w:sz="4" w:space="0" w:color="auto"/>
              <w:right w:val="single" w:sz="4" w:space="0" w:color="auto"/>
            </w:tcBorders>
            <w:shd w:val="clear" w:color="auto" w:fill="auto"/>
            <w:noWrap/>
            <w:vAlign w:val="bottom"/>
            <w:hideMark/>
          </w:tcPr>
          <w:p w:rsidR="000523B6" w:rsidRPr="00207AC7" w:rsidRDefault="000523B6" w:rsidP="00187F75">
            <w:pPr>
              <w:spacing w:after="0" w:line="240" w:lineRule="auto"/>
              <w:jc w:val="right"/>
              <w:rPr>
                <w:rFonts w:ascii="Tahoma" w:eastAsia="Times New Roman" w:hAnsi="Tahoma" w:cs="Tahoma"/>
                <w:color w:val="000000" w:themeColor="text1"/>
                <w:sz w:val="24"/>
                <w:szCs w:val="24"/>
                <w:lang w:eastAsia="en-IN"/>
              </w:rPr>
            </w:pPr>
          </w:p>
        </w:tc>
        <w:tc>
          <w:tcPr>
            <w:tcW w:w="2347" w:type="dxa"/>
            <w:tcBorders>
              <w:top w:val="nil"/>
              <w:left w:val="nil"/>
              <w:bottom w:val="single" w:sz="4" w:space="0" w:color="auto"/>
              <w:right w:val="single" w:sz="4" w:space="0" w:color="auto"/>
            </w:tcBorders>
            <w:shd w:val="clear" w:color="auto" w:fill="auto"/>
            <w:noWrap/>
            <w:vAlign w:val="bottom"/>
            <w:hideMark/>
          </w:tcPr>
          <w:p w:rsidR="000523B6" w:rsidRPr="00207AC7" w:rsidRDefault="000523B6" w:rsidP="00955868">
            <w:pPr>
              <w:spacing w:after="0" w:line="240" w:lineRule="auto"/>
              <w:rPr>
                <w:rFonts w:ascii="Tahoma" w:eastAsia="Times New Roman" w:hAnsi="Tahoma" w:cs="Tahoma"/>
                <w:color w:val="000000" w:themeColor="text1"/>
                <w:sz w:val="24"/>
                <w:szCs w:val="24"/>
                <w:lang w:eastAsia="en-IN"/>
              </w:rPr>
            </w:pPr>
          </w:p>
        </w:tc>
      </w:tr>
      <w:tr w:rsidR="00876340" w:rsidRPr="00207AC7" w:rsidTr="00955868">
        <w:trPr>
          <w:trHeight w:val="300"/>
        </w:trPr>
        <w:tc>
          <w:tcPr>
            <w:tcW w:w="56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6340" w:rsidRPr="00207AC7" w:rsidRDefault="00876340" w:rsidP="00955868">
            <w:pPr>
              <w:spacing w:after="0" w:line="240" w:lineRule="auto"/>
              <w:jc w:val="right"/>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Total. Rs.</w:t>
            </w:r>
          </w:p>
        </w:tc>
        <w:tc>
          <w:tcPr>
            <w:tcW w:w="2347" w:type="dxa"/>
            <w:tcBorders>
              <w:top w:val="nil"/>
              <w:left w:val="nil"/>
              <w:bottom w:val="single" w:sz="4" w:space="0" w:color="auto"/>
              <w:right w:val="single" w:sz="4" w:space="0" w:color="auto"/>
            </w:tcBorders>
            <w:shd w:val="clear" w:color="auto" w:fill="auto"/>
            <w:noWrap/>
            <w:vAlign w:val="bottom"/>
            <w:hideMark/>
          </w:tcPr>
          <w:p w:rsidR="00876340" w:rsidRPr="00207AC7" w:rsidRDefault="00876340"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r>
      <w:tr w:rsidR="00876340" w:rsidRPr="00207AC7" w:rsidTr="00955868">
        <w:trPr>
          <w:trHeight w:val="672"/>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76340" w:rsidRPr="00207AC7" w:rsidRDefault="00876340"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c>
          <w:tcPr>
            <w:tcW w:w="7025" w:type="dxa"/>
            <w:gridSpan w:val="3"/>
            <w:tcBorders>
              <w:top w:val="single" w:sz="4" w:space="0" w:color="auto"/>
              <w:left w:val="nil"/>
              <w:bottom w:val="single" w:sz="4" w:space="0" w:color="auto"/>
              <w:right w:val="single" w:sz="4" w:space="0" w:color="000000"/>
            </w:tcBorders>
            <w:shd w:val="clear" w:color="auto" w:fill="auto"/>
            <w:noWrap/>
            <w:hideMark/>
          </w:tcPr>
          <w:p w:rsidR="00876340" w:rsidRPr="00207AC7" w:rsidRDefault="00876340"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Total Rs. in words:</w:t>
            </w:r>
          </w:p>
        </w:tc>
      </w:tr>
    </w:tbl>
    <w:p w:rsidR="00876340" w:rsidRPr="00207AC7" w:rsidRDefault="00876340" w:rsidP="00876340">
      <w:pPr>
        <w:pStyle w:val="Default"/>
        <w:rPr>
          <w:rFonts w:ascii="Tahoma" w:hAnsi="Tahoma" w:cs="Tahoma"/>
          <w:b/>
          <w:bCs/>
          <w:color w:val="000000" w:themeColor="text1"/>
        </w:rPr>
      </w:pPr>
    </w:p>
    <w:p w:rsidR="00876340" w:rsidRPr="00207AC7" w:rsidRDefault="00876340" w:rsidP="00876340">
      <w:pPr>
        <w:pStyle w:val="Default"/>
        <w:rPr>
          <w:rFonts w:ascii="Tahoma" w:hAnsi="Tahoma" w:cs="Tahoma"/>
          <w:color w:val="000000" w:themeColor="text1"/>
        </w:rPr>
      </w:pPr>
    </w:p>
    <w:p w:rsidR="00876340" w:rsidRPr="00207AC7" w:rsidRDefault="00876340" w:rsidP="00876340">
      <w:pPr>
        <w:pStyle w:val="Default"/>
        <w:rPr>
          <w:rFonts w:ascii="Tahoma" w:hAnsi="Tahoma" w:cs="Tahoma"/>
          <w:color w:val="000000" w:themeColor="text1"/>
        </w:rPr>
      </w:pPr>
    </w:p>
    <w:tbl>
      <w:tblPr>
        <w:tblpPr w:leftFromText="180" w:rightFromText="180" w:vertAnchor="text" w:horzAnchor="margin" w:tblpXSpec="center" w:tblpY="194"/>
        <w:tblW w:w="7045" w:type="dxa"/>
        <w:tblLook w:val="04A0"/>
      </w:tblPr>
      <w:tblGrid>
        <w:gridCol w:w="2660"/>
        <w:gridCol w:w="4385"/>
      </w:tblGrid>
      <w:tr w:rsidR="00876340" w:rsidRPr="00207AC7" w:rsidTr="00955868">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0" w:rsidRPr="00207AC7" w:rsidRDefault="00876340" w:rsidP="00955868">
            <w:pPr>
              <w:spacing w:after="0" w:line="240" w:lineRule="auto"/>
              <w:rPr>
                <w:rFonts w:ascii="Tahoma" w:eastAsia="Times New Roman" w:hAnsi="Tahoma" w:cs="Tahoma"/>
                <w:b/>
                <w:color w:val="000000" w:themeColor="text1"/>
                <w:sz w:val="24"/>
                <w:szCs w:val="24"/>
                <w:lang w:eastAsia="en-IN"/>
              </w:rPr>
            </w:pPr>
            <w:r w:rsidRPr="00207AC7">
              <w:rPr>
                <w:rFonts w:ascii="Tahoma" w:eastAsia="Times New Roman" w:hAnsi="Tahoma" w:cs="Tahoma"/>
                <w:b/>
                <w:color w:val="000000" w:themeColor="text1"/>
                <w:sz w:val="24"/>
                <w:szCs w:val="24"/>
                <w:lang w:eastAsia="en-IN"/>
              </w:rPr>
              <w:t>Signature</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rsidR="00876340" w:rsidRPr="00207AC7" w:rsidRDefault="00876340"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r>
      <w:tr w:rsidR="00876340" w:rsidRPr="00207AC7" w:rsidTr="0095586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76340" w:rsidRPr="00207AC7" w:rsidRDefault="00876340" w:rsidP="00955868">
            <w:pPr>
              <w:spacing w:after="0" w:line="240" w:lineRule="auto"/>
              <w:rPr>
                <w:rFonts w:ascii="Tahoma" w:eastAsia="Times New Roman" w:hAnsi="Tahoma" w:cs="Tahoma"/>
                <w:b/>
                <w:color w:val="000000" w:themeColor="text1"/>
                <w:sz w:val="24"/>
                <w:szCs w:val="24"/>
                <w:lang w:eastAsia="en-IN"/>
              </w:rPr>
            </w:pPr>
            <w:r w:rsidRPr="00207AC7">
              <w:rPr>
                <w:rFonts w:ascii="Tahoma" w:eastAsia="Times New Roman" w:hAnsi="Tahoma" w:cs="Tahoma"/>
                <w:b/>
                <w:color w:val="000000" w:themeColor="text1"/>
                <w:sz w:val="24"/>
                <w:szCs w:val="24"/>
                <w:lang w:eastAsia="en-IN"/>
              </w:rPr>
              <w:t>Name of signatory</w:t>
            </w:r>
          </w:p>
        </w:tc>
        <w:tc>
          <w:tcPr>
            <w:tcW w:w="4385" w:type="dxa"/>
            <w:tcBorders>
              <w:top w:val="nil"/>
              <w:left w:val="nil"/>
              <w:bottom w:val="single" w:sz="4" w:space="0" w:color="auto"/>
              <w:right w:val="single" w:sz="4" w:space="0" w:color="auto"/>
            </w:tcBorders>
            <w:shd w:val="clear" w:color="auto" w:fill="auto"/>
            <w:noWrap/>
            <w:vAlign w:val="bottom"/>
            <w:hideMark/>
          </w:tcPr>
          <w:p w:rsidR="00876340" w:rsidRPr="00207AC7" w:rsidRDefault="00876340"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r>
      <w:tr w:rsidR="00876340" w:rsidRPr="00207AC7" w:rsidTr="0095586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76340" w:rsidRPr="00207AC7" w:rsidRDefault="00876340" w:rsidP="00955868">
            <w:pPr>
              <w:spacing w:after="0" w:line="240" w:lineRule="auto"/>
              <w:rPr>
                <w:rFonts w:ascii="Tahoma" w:eastAsia="Times New Roman" w:hAnsi="Tahoma" w:cs="Tahoma"/>
                <w:b/>
                <w:color w:val="000000" w:themeColor="text1"/>
                <w:sz w:val="24"/>
                <w:szCs w:val="24"/>
                <w:lang w:eastAsia="en-IN"/>
              </w:rPr>
            </w:pPr>
            <w:r w:rsidRPr="00207AC7">
              <w:rPr>
                <w:rFonts w:ascii="Tahoma" w:eastAsia="Times New Roman" w:hAnsi="Tahoma" w:cs="Tahoma"/>
                <w:b/>
                <w:color w:val="000000" w:themeColor="text1"/>
                <w:sz w:val="24"/>
                <w:szCs w:val="24"/>
                <w:lang w:eastAsia="en-IN"/>
              </w:rPr>
              <w:t>Designation of signatory</w:t>
            </w:r>
          </w:p>
        </w:tc>
        <w:tc>
          <w:tcPr>
            <w:tcW w:w="4385" w:type="dxa"/>
            <w:tcBorders>
              <w:top w:val="nil"/>
              <w:left w:val="nil"/>
              <w:bottom w:val="single" w:sz="4" w:space="0" w:color="auto"/>
              <w:right w:val="single" w:sz="4" w:space="0" w:color="auto"/>
            </w:tcBorders>
            <w:shd w:val="clear" w:color="auto" w:fill="auto"/>
            <w:noWrap/>
            <w:vAlign w:val="bottom"/>
            <w:hideMark/>
          </w:tcPr>
          <w:p w:rsidR="00876340" w:rsidRPr="00207AC7" w:rsidRDefault="00876340"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r>
      <w:tr w:rsidR="00876340" w:rsidRPr="00207AC7" w:rsidTr="0095586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76340" w:rsidRPr="00207AC7" w:rsidRDefault="00876340" w:rsidP="00955868">
            <w:pPr>
              <w:spacing w:after="0" w:line="240" w:lineRule="auto"/>
              <w:rPr>
                <w:rFonts w:ascii="Tahoma" w:eastAsia="Times New Roman" w:hAnsi="Tahoma" w:cs="Tahoma"/>
                <w:b/>
                <w:color w:val="000000" w:themeColor="text1"/>
                <w:sz w:val="24"/>
                <w:szCs w:val="24"/>
                <w:lang w:eastAsia="en-IN"/>
              </w:rPr>
            </w:pPr>
            <w:r w:rsidRPr="00207AC7">
              <w:rPr>
                <w:rFonts w:ascii="Tahoma" w:eastAsia="Times New Roman" w:hAnsi="Tahoma" w:cs="Tahoma"/>
                <w:b/>
                <w:color w:val="000000" w:themeColor="text1"/>
                <w:sz w:val="24"/>
                <w:szCs w:val="24"/>
                <w:lang w:eastAsia="en-IN"/>
              </w:rPr>
              <w:t>Official seal</w:t>
            </w:r>
          </w:p>
        </w:tc>
        <w:tc>
          <w:tcPr>
            <w:tcW w:w="4385" w:type="dxa"/>
            <w:tcBorders>
              <w:top w:val="nil"/>
              <w:left w:val="nil"/>
              <w:bottom w:val="single" w:sz="4" w:space="0" w:color="auto"/>
              <w:right w:val="single" w:sz="4" w:space="0" w:color="auto"/>
            </w:tcBorders>
            <w:shd w:val="clear" w:color="auto" w:fill="auto"/>
            <w:noWrap/>
            <w:vAlign w:val="bottom"/>
            <w:hideMark/>
          </w:tcPr>
          <w:p w:rsidR="00876340" w:rsidRPr="00207AC7" w:rsidRDefault="00876340" w:rsidP="00955868">
            <w:pPr>
              <w:spacing w:after="0" w:line="240" w:lineRule="auto"/>
              <w:rPr>
                <w:rFonts w:ascii="Tahoma" w:eastAsia="Times New Roman" w:hAnsi="Tahoma" w:cs="Tahoma"/>
                <w:color w:val="000000" w:themeColor="text1"/>
                <w:sz w:val="24"/>
                <w:szCs w:val="24"/>
                <w:lang w:eastAsia="en-IN"/>
              </w:rPr>
            </w:pPr>
            <w:r w:rsidRPr="00207AC7">
              <w:rPr>
                <w:rFonts w:ascii="Tahoma" w:eastAsia="Times New Roman" w:hAnsi="Tahoma" w:cs="Tahoma"/>
                <w:color w:val="000000" w:themeColor="text1"/>
                <w:sz w:val="24"/>
                <w:szCs w:val="24"/>
                <w:lang w:eastAsia="en-IN"/>
              </w:rPr>
              <w:t> </w:t>
            </w:r>
          </w:p>
        </w:tc>
      </w:tr>
    </w:tbl>
    <w:p w:rsidR="00876340" w:rsidRPr="00207AC7" w:rsidRDefault="00876340" w:rsidP="00876340">
      <w:pPr>
        <w:pStyle w:val="Default"/>
        <w:rPr>
          <w:rFonts w:ascii="Tahoma" w:hAnsi="Tahoma" w:cs="Tahoma"/>
          <w:color w:val="000000" w:themeColor="text1"/>
        </w:rPr>
      </w:pPr>
    </w:p>
    <w:p w:rsidR="00876340" w:rsidRPr="00207AC7" w:rsidRDefault="00876340" w:rsidP="00876340">
      <w:pPr>
        <w:pStyle w:val="Default"/>
        <w:rPr>
          <w:rFonts w:ascii="Tahoma" w:hAnsi="Tahoma" w:cs="Tahoma"/>
          <w:color w:val="000000" w:themeColor="text1"/>
        </w:rPr>
      </w:pPr>
    </w:p>
    <w:p w:rsidR="00876340" w:rsidRPr="00207AC7" w:rsidRDefault="00876340" w:rsidP="00876340">
      <w:pPr>
        <w:pStyle w:val="Default"/>
        <w:rPr>
          <w:rFonts w:ascii="Tahoma" w:hAnsi="Tahoma" w:cs="Tahoma"/>
          <w:color w:val="000000" w:themeColor="text1"/>
        </w:rPr>
      </w:pPr>
    </w:p>
    <w:p w:rsidR="00876340" w:rsidRPr="00207AC7" w:rsidRDefault="00876340" w:rsidP="00876340">
      <w:pPr>
        <w:pStyle w:val="Default"/>
        <w:rPr>
          <w:rFonts w:ascii="Tahoma" w:hAnsi="Tahoma" w:cs="Tahoma"/>
          <w:color w:val="000000" w:themeColor="text1"/>
        </w:rPr>
      </w:pPr>
    </w:p>
    <w:p w:rsidR="00876340" w:rsidRPr="00207AC7" w:rsidRDefault="00876340" w:rsidP="00876340">
      <w:pPr>
        <w:pStyle w:val="Default"/>
        <w:rPr>
          <w:rFonts w:ascii="Tahoma" w:hAnsi="Tahoma" w:cs="Tahoma"/>
          <w:color w:val="000000" w:themeColor="text1"/>
        </w:rPr>
      </w:pPr>
    </w:p>
    <w:p w:rsidR="00876340" w:rsidRPr="00207AC7" w:rsidRDefault="00876340" w:rsidP="00876340">
      <w:pPr>
        <w:pStyle w:val="Default"/>
        <w:rPr>
          <w:rFonts w:ascii="Tahoma" w:hAnsi="Tahoma" w:cs="Tahoma"/>
          <w:color w:val="000000" w:themeColor="text1"/>
        </w:rPr>
      </w:pPr>
    </w:p>
    <w:p w:rsidR="00876340" w:rsidRPr="00207AC7" w:rsidRDefault="00876340" w:rsidP="00876340">
      <w:pPr>
        <w:pStyle w:val="Default"/>
        <w:rPr>
          <w:rFonts w:ascii="Tahoma" w:hAnsi="Tahoma" w:cs="Tahoma"/>
          <w:color w:val="000000" w:themeColor="text1"/>
        </w:rPr>
      </w:pPr>
    </w:p>
    <w:p w:rsidR="00876340" w:rsidRPr="00207AC7" w:rsidRDefault="00876340" w:rsidP="00876340">
      <w:pPr>
        <w:pStyle w:val="Default"/>
        <w:rPr>
          <w:rFonts w:ascii="Tahoma" w:hAnsi="Tahoma" w:cs="Tahoma"/>
          <w:color w:val="000000" w:themeColor="text1"/>
        </w:rPr>
      </w:pPr>
    </w:p>
    <w:p w:rsidR="00876340" w:rsidRPr="00207AC7" w:rsidRDefault="00876340" w:rsidP="00876340">
      <w:pPr>
        <w:pStyle w:val="Default"/>
        <w:rPr>
          <w:rFonts w:ascii="Tahoma" w:hAnsi="Tahoma" w:cs="Tahoma"/>
          <w:color w:val="000000" w:themeColor="text1"/>
        </w:rPr>
      </w:pPr>
    </w:p>
    <w:p w:rsidR="00876340" w:rsidRPr="00207AC7" w:rsidRDefault="00876340" w:rsidP="00876340">
      <w:pPr>
        <w:pStyle w:val="Default"/>
        <w:rPr>
          <w:rFonts w:ascii="Tahoma" w:hAnsi="Tahoma" w:cs="Tahoma"/>
          <w:color w:val="000000" w:themeColor="text1"/>
        </w:rPr>
      </w:pPr>
    </w:p>
    <w:p w:rsidR="00461CB0" w:rsidRPr="00207AC7" w:rsidRDefault="00461CB0" w:rsidP="00876340">
      <w:pPr>
        <w:pStyle w:val="Default"/>
        <w:rPr>
          <w:rFonts w:ascii="Tahoma" w:hAnsi="Tahoma" w:cs="Tahoma"/>
          <w:color w:val="000000" w:themeColor="text1"/>
        </w:rPr>
      </w:pPr>
    </w:p>
    <w:sectPr w:rsidR="00461CB0" w:rsidRPr="00207AC7" w:rsidSect="00447F7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F7A" w:rsidRDefault="005E1F7A" w:rsidP="00E831B5">
      <w:pPr>
        <w:spacing w:after="0" w:line="240" w:lineRule="auto"/>
      </w:pPr>
      <w:r>
        <w:separator/>
      </w:r>
    </w:p>
  </w:endnote>
  <w:endnote w:type="continuationSeparator" w:id="0">
    <w:p w:rsidR="005E1F7A" w:rsidRDefault="005E1F7A" w:rsidP="00E83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7A" w:rsidRDefault="005E1F7A">
    <w:pPr>
      <w:pStyle w:val="Footer"/>
      <w:jc w:val="center"/>
    </w:pPr>
    <w:fldSimple w:instr=" PAGE   \* MERGEFORMAT ">
      <w:r w:rsidR="00815C6B">
        <w:rPr>
          <w:noProof/>
        </w:rPr>
        <w:t>4</w:t>
      </w:r>
    </w:fldSimple>
  </w:p>
  <w:p w:rsidR="005E1F7A" w:rsidRDefault="005E1F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F7A" w:rsidRDefault="005E1F7A" w:rsidP="00E831B5">
      <w:pPr>
        <w:spacing w:after="0" w:line="240" w:lineRule="auto"/>
      </w:pPr>
      <w:r>
        <w:separator/>
      </w:r>
    </w:p>
  </w:footnote>
  <w:footnote w:type="continuationSeparator" w:id="0">
    <w:p w:rsidR="005E1F7A" w:rsidRDefault="005E1F7A" w:rsidP="00E83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8A3"/>
    <w:multiLevelType w:val="hybridMultilevel"/>
    <w:tmpl w:val="A0F206C4"/>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39511D"/>
    <w:multiLevelType w:val="hybridMultilevel"/>
    <w:tmpl w:val="35B6EC56"/>
    <w:lvl w:ilvl="0" w:tplc="40090013">
      <w:start w:val="1"/>
      <w:numFmt w:val="upperRoman"/>
      <w:lvlText w:val="%1."/>
      <w:lvlJc w:val="right"/>
      <w:pPr>
        <w:ind w:left="720" w:hanging="360"/>
      </w:pPr>
    </w:lvl>
    <w:lvl w:ilvl="1" w:tplc="4E16282E">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195A29"/>
    <w:multiLevelType w:val="hybridMultilevel"/>
    <w:tmpl w:val="326CA59E"/>
    <w:lvl w:ilvl="0" w:tplc="094CE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C141C"/>
    <w:multiLevelType w:val="hybridMultilevel"/>
    <w:tmpl w:val="4F4C8996"/>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AD52AA"/>
    <w:multiLevelType w:val="hybridMultilevel"/>
    <w:tmpl w:val="F096376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0421E4"/>
    <w:multiLevelType w:val="hybridMultilevel"/>
    <w:tmpl w:val="A75E5F2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F1603D"/>
    <w:multiLevelType w:val="hybridMultilevel"/>
    <w:tmpl w:val="911C87D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4867D1"/>
    <w:multiLevelType w:val="hybridMultilevel"/>
    <w:tmpl w:val="F97218EE"/>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A55676"/>
    <w:multiLevelType w:val="hybridMultilevel"/>
    <w:tmpl w:val="5F22025E"/>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8B40E4"/>
    <w:multiLevelType w:val="hybridMultilevel"/>
    <w:tmpl w:val="56FA0904"/>
    <w:lvl w:ilvl="0" w:tplc="8736AE4E">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8E10CD0"/>
    <w:multiLevelType w:val="hybridMultilevel"/>
    <w:tmpl w:val="F3AA40A0"/>
    <w:lvl w:ilvl="0" w:tplc="8736AE4E">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A774997"/>
    <w:multiLevelType w:val="hybridMultilevel"/>
    <w:tmpl w:val="B94889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D537ED4"/>
    <w:multiLevelType w:val="multilevel"/>
    <w:tmpl w:val="C9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D40F2"/>
    <w:multiLevelType w:val="hybridMultilevel"/>
    <w:tmpl w:val="6BA644F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1262E5F"/>
    <w:multiLevelType w:val="multilevel"/>
    <w:tmpl w:val="5BA6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94EDA"/>
    <w:multiLevelType w:val="multilevel"/>
    <w:tmpl w:val="CE182134"/>
    <w:lvl w:ilvl="0">
      <w:start w:val="1"/>
      <w:numFmt w:val="decimal"/>
      <w:lvlText w:val="%1."/>
      <w:lvlJc w:val="left"/>
      <w:pPr>
        <w:tabs>
          <w:tab w:val="num" w:pos="720"/>
        </w:tabs>
        <w:ind w:left="720" w:hanging="360"/>
      </w:pPr>
      <w:rPr>
        <w:rFonts w:hint="default"/>
        <w:b w:val="0"/>
        <w:strike w:val="0"/>
        <w:color w:val="auto"/>
        <w:sz w:val="22"/>
        <w:szCs w:val="22"/>
      </w:rPr>
    </w:lvl>
    <w:lvl w:ilvl="1">
      <w:start w:val="1"/>
      <w:numFmt w:val="lowerLetter"/>
      <w:lvlText w:val="%2."/>
      <w:lvlJc w:val="left"/>
      <w:pPr>
        <w:tabs>
          <w:tab w:val="num" w:pos="1440"/>
        </w:tabs>
        <w:ind w:left="1440" w:hanging="360"/>
      </w:pPr>
      <w:rPr>
        <w:rFonts w:hint="default"/>
        <w:b w:val="0"/>
      </w:rPr>
    </w:lvl>
    <w:lvl w:ilvl="2">
      <w:start w:val="1"/>
      <w:numFmt w:val="upperRoman"/>
      <w:lvlText w:val="%3."/>
      <w:lvlJc w:val="left"/>
      <w:pPr>
        <w:tabs>
          <w:tab w:val="num" w:pos="2700"/>
        </w:tabs>
        <w:ind w:left="2700" w:hanging="72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C204B7F"/>
    <w:multiLevelType w:val="hybridMultilevel"/>
    <w:tmpl w:val="FC1A24F8"/>
    <w:lvl w:ilvl="0" w:tplc="40090017">
      <w:start w:val="1"/>
      <w:numFmt w:val="lowerLetter"/>
      <w:lvlText w:val="%1)"/>
      <w:lvlJc w:val="left"/>
      <w:pPr>
        <w:ind w:left="1446" w:hanging="360"/>
      </w:pPr>
    </w:lvl>
    <w:lvl w:ilvl="1" w:tplc="40090019" w:tentative="1">
      <w:start w:val="1"/>
      <w:numFmt w:val="lowerLetter"/>
      <w:lvlText w:val="%2."/>
      <w:lvlJc w:val="left"/>
      <w:pPr>
        <w:ind w:left="2166" w:hanging="360"/>
      </w:pPr>
    </w:lvl>
    <w:lvl w:ilvl="2" w:tplc="4009001B" w:tentative="1">
      <w:start w:val="1"/>
      <w:numFmt w:val="lowerRoman"/>
      <w:lvlText w:val="%3."/>
      <w:lvlJc w:val="right"/>
      <w:pPr>
        <w:ind w:left="2886" w:hanging="180"/>
      </w:pPr>
    </w:lvl>
    <w:lvl w:ilvl="3" w:tplc="4009000F" w:tentative="1">
      <w:start w:val="1"/>
      <w:numFmt w:val="decimal"/>
      <w:lvlText w:val="%4."/>
      <w:lvlJc w:val="left"/>
      <w:pPr>
        <w:ind w:left="3606" w:hanging="360"/>
      </w:pPr>
    </w:lvl>
    <w:lvl w:ilvl="4" w:tplc="40090019" w:tentative="1">
      <w:start w:val="1"/>
      <w:numFmt w:val="lowerLetter"/>
      <w:lvlText w:val="%5."/>
      <w:lvlJc w:val="left"/>
      <w:pPr>
        <w:ind w:left="4326" w:hanging="360"/>
      </w:pPr>
    </w:lvl>
    <w:lvl w:ilvl="5" w:tplc="4009001B" w:tentative="1">
      <w:start w:val="1"/>
      <w:numFmt w:val="lowerRoman"/>
      <w:lvlText w:val="%6."/>
      <w:lvlJc w:val="right"/>
      <w:pPr>
        <w:ind w:left="5046" w:hanging="180"/>
      </w:pPr>
    </w:lvl>
    <w:lvl w:ilvl="6" w:tplc="4009000F" w:tentative="1">
      <w:start w:val="1"/>
      <w:numFmt w:val="decimal"/>
      <w:lvlText w:val="%7."/>
      <w:lvlJc w:val="left"/>
      <w:pPr>
        <w:ind w:left="5766" w:hanging="360"/>
      </w:pPr>
    </w:lvl>
    <w:lvl w:ilvl="7" w:tplc="40090019" w:tentative="1">
      <w:start w:val="1"/>
      <w:numFmt w:val="lowerLetter"/>
      <w:lvlText w:val="%8."/>
      <w:lvlJc w:val="left"/>
      <w:pPr>
        <w:ind w:left="6486" w:hanging="360"/>
      </w:pPr>
    </w:lvl>
    <w:lvl w:ilvl="8" w:tplc="4009001B" w:tentative="1">
      <w:start w:val="1"/>
      <w:numFmt w:val="lowerRoman"/>
      <w:lvlText w:val="%9."/>
      <w:lvlJc w:val="right"/>
      <w:pPr>
        <w:ind w:left="7206" w:hanging="180"/>
      </w:pPr>
    </w:lvl>
  </w:abstractNum>
  <w:abstractNum w:abstractNumId="17">
    <w:nsid w:val="4493109C"/>
    <w:multiLevelType w:val="hybridMultilevel"/>
    <w:tmpl w:val="E79A86D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10749C3"/>
    <w:multiLevelType w:val="hybridMultilevel"/>
    <w:tmpl w:val="25384D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18521D7"/>
    <w:multiLevelType w:val="hybridMultilevel"/>
    <w:tmpl w:val="C1521AF6"/>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41543A"/>
    <w:multiLevelType w:val="hybridMultilevel"/>
    <w:tmpl w:val="26968C6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27764FE"/>
    <w:multiLevelType w:val="hybridMultilevel"/>
    <w:tmpl w:val="6CD46542"/>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4FD39DB"/>
    <w:multiLevelType w:val="hybridMultilevel"/>
    <w:tmpl w:val="CE228C40"/>
    <w:lvl w:ilvl="0" w:tplc="40090017">
      <w:start w:val="1"/>
      <w:numFmt w:val="lowerLetter"/>
      <w:lvlText w:val="%1)"/>
      <w:lvlJc w:val="left"/>
      <w:pPr>
        <w:ind w:left="720" w:hanging="360"/>
      </w:pPr>
    </w:lvl>
    <w:lvl w:ilvl="1" w:tplc="03E2482A">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88814BF"/>
    <w:multiLevelType w:val="hybridMultilevel"/>
    <w:tmpl w:val="26388D4E"/>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nsid w:val="58B60D96"/>
    <w:multiLevelType w:val="hybridMultilevel"/>
    <w:tmpl w:val="BB4016BA"/>
    <w:lvl w:ilvl="0" w:tplc="C7940198">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D10765F"/>
    <w:multiLevelType w:val="hybridMultilevel"/>
    <w:tmpl w:val="D0D2A0DE"/>
    <w:lvl w:ilvl="0" w:tplc="AAE6B38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5E714EED"/>
    <w:multiLevelType w:val="hybridMultilevel"/>
    <w:tmpl w:val="2F426844"/>
    <w:lvl w:ilvl="0" w:tplc="2FD8DB96">
      <w:start w:val="1"/>
      <w:numFmt w:val="decimal"/>
      <w:lvlText w:val="%1."/>
      <w:lvlJc w:val="left"/>
      <w:pPr>
        <w:ind w:left="720" w:hanging="360"/>
      </w:pPr>
      <w:rPr>
        <w:rFonts w:hint="default"/>
      </w:rPr>
    </w:lvl>
    <w:lvl w:ilvl="1" w:tplc="834459A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EE533DF"/>
    <w:multiLevelType w:val="hybridMultilevel"/>
    <w:tmpl w:val="52D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F3F21"/>
    <w:multiLevelType w:val="hybridMultilevel"/>
    <w:tmpl w:val="105610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F632CB1"/>
    <w:multiLevelType w:val="hybridMultilevel"/>
    <w:tmpl w:val="7F488B22"/>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0">
    <w:nsid w:val="62A94996"/>
    <w:multiLevelType w:val="multilevel"/>
    <w:tmpl w:val="A1D8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640A41"/>
    <w:multiLevelType w:val="hybridMultilevel"/>
    <w:tmpl w:val="67EA152A"/>
    <w:lvl w:ilvl="0" w:tplc="40090017">
      <w:start w:val="1"/>
      <w:numFmt w:val="lowerLetter"/>
      <w:lvlText w:val="%1)"/>
      <w:lvlJc w:val="left"/>
      <w:pPr>
        <w:ind w:left="216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2">
    <w:nsid w:val="72A73CEB"/>
    <w:multiLevelType w:val="multilevel"/>
    <w:tmpl w:val="6E5C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0E4367"/>
    <w:multiLevelType w:val="hybridMultilevel"/>
    <w:tmpl w:val="3630341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6E63227"/>
    <w:multiLevelType w:val="hybridMultilevel"/>
    <w:tmpl w:val="E8D82782"/>
    <w:lvl w:ilvl="0" w:tplc="4F68AEEA">
      <w:start w:val="1"/>
      <w:numFmt w:val="lowerLetter"/>
      <w:lvlText w:val="(%1)"/>
      <w:lvlJc w:val="left"/>
      <w:pPr>
        <w:ind w:left="1440" w:hanging="360"/>
      </w:pPr>
      <w:rPr>
        <w:rFonts w:cs="Times New Roman" w:hint="default"/>
      </w:rPr>
    </w:lvl>
    <w:lvl w:ilvl="1" w:tplc="4F68AEEA">
      <w:start w:val="1"/>
      <w:numFmt w:val="lowerLetter"/>
      <w:lvlText w:val="(%2)"/>
      <w:lvlJc w:val="left"/>
      <w:pPr>
        <w:ind w:left="2340" w:hanging="360"/>
      </w:pPr>
      <w:rPr>
        <w:rFonts w:cs="Times New Roman" w:hint="default"/>
      </w:rPr>
    </w:lvl>
    <w:lvl w:ilvl="2" w:tplc="BFF6BE40">
      <w:start w:val="1"/>
      <w:numFmt w:val="upperLetter"/>
      <w:lvlText w:val="(%3)"/>
      <w:lvlJc w:val="left"/>
      <w:pPr>
        <w:ind w:left="3075" w:hanging="375"/>
      </w:pPr>
      <w:rPr>
        <w:rFonts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26"/>
  </w:num>
  <w:num w:numId="3">
    <w:abstractNumId w:val="21"/>
  </w:num>
  <w:num w:numId="4">
    <w:abstractNumId w:val="17"/>
  </w:num>
  <w:num w:numId="5">
    <w:abstractNumId w:val="33"/>
  </w:num>
  <w:num w:numId="6">
    <w:abstractNumId w:val="22"/>
  </w:num>
  <w:num w:numId="7">
    <w:abstractNumId w:val="11"/>
  </w:num>
  <w:num w:numId="8">
    <w:abstractNumId w:val="4"/>
  </w:num>
  <w:num w:numId="9">
    <w:abstractNumId w:val="0"/>
  </w:num>
  <w:num w:numId="10">
    <w:abstractNumId w:val="20"/>
  </w:num>
  <w:num w:numId="11">
    <w:abstractNumId w:val="24"/>
  </w:num>
  <w:num w:numId="12">
    <w:abstractNumId w:val="19"/>
  </w:num>
  <w:num w:numId="13">
    <w:abstractNumId w:val="29"/>
  </w:num>
  <w:num w:numId="14">
    <w:abstractNumId w:val="23"/>
  </w:num>
  <w:num w:numId="15">
    <w:abstractNumId w:val="5"/>
  </w:num>
  <w:num w:numId="16">
    <w:abstractNumId w:val="8"/>
  </w:num>
  <w:num w:numId="17">
    <w:abstractNumId w:val="1"/>
  </w:num>
  <w:num w:numId="18">
    <w:abstractNumId w:val="25"/>
  </w:num>
  <w:num w:numId="19">
    <w:abstractNumId w:val="9"/>
  </w:num>
  <w:num w:numId="20">
    <w:abstractNumId w:val="10"/>
  </w:num>
  <w:num w:numId="21">
    <w:abstractNumId w:val="15"/>
  </w:num>
  <w:num w:numId="22">
    <w:abstractNumId w:val="34"/>
  </w:num>
  <w:num w:numId="23">
    <w:abstractNumId w:val="27"/>
  </w:num>
  <w:num w:numId="24">
    <w:abstractNumId w:val="12"/>
  </w:num>
  <w:num w:numId="25">
    <w:abstractNumId w:val="30"/>
  </w:num>
  <w:num w:numId="26">
    <w:abstractNumId w:val="14"/>
  </w:num>
  <w:num w:numId="27">
    <w:abstractNumId w:val="3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4E30A0"/>
    <w:rsid w:val="00006748"/>
    <w:rsid w:val="000131CF"/>
    <w:rsid w:val="000172F4"/>
    <w:rsid w:val="00023710"/>
    <w:rsid w:val="00024319"/>
    <w:rsid w:val="00024CB3"/>
    <w:rsid w:val="000258F1"/>
    <w:rsid w:val="00040D37"/>
    <w:rsid w:val="000414CF"/>
    <w:rsid w:val="00043FB3"/>
    <w:rsid w:val="00050D0F"/>
    <w:rsid w:val="000523B6"/>
    <w:rsid w:val="000531FA"/>
    <w:rsid w:val="000615C5"/>
    <w:rsid w:val="00061A64"/>
    <w:rsid w:val="000620C3"/>
    <w:rsid w:val="00063408"/>
    <w:rsid w:val="00074690"/>
    <w:rsid w:val="000841C4"/>
    <w:rsid w:val="00095355"/>
    <w:rsid w:val="00096843"/>
    <w:rsid w:val="000A64E8"/>
    <w:rsid w:val="000A7265"/>
    <w:rsid w:val="000B0CC6"/>
    <w:rsid w:val="000B10B1"/>
    <w:rsid w:val="000B1458"/>
    <w:rsid w:val="000F46A9"/>
    <w:rsid w:val="00104CF0"/>
    <w:rsid w:val="00106464"/>
    <w:rsid w:val="001129CE"/>
    <w:rsid w:val="00125DD1"/>
    <w:rsid w:val="001313D9"/>
    <w:rsid w:val="00136F67"/>
    <w:rsid w:val="00145CF8"/>
    <w:rsid w:val="00150431"/>
    <w:rsid w:val="00153CFF"/>
    <w:rsid w:val="001609E7"/>
    <w:rsid w:val="00160E38"/>
    <w:rsid w:val="00165B2B"/>
    <w:rsid w:val="00187BAE"/>
    <w:rsid w:val="00187F75"/>
    <w:rsid w:val="001A1887"/>
    <w:rsid w:val="001A1C21"/>
    <w:rsid w:val="001A4178"/>
    <w:rsid w:val="001A4820"/>
    <w:rsid w:val="001B7AA7"/>
    <w:rsid w:val="001C0C51"/>
    <w:rsid w:val="001C1C1B"/>
    <w:rsid w:val="001D1020"/>
    <w:rsid w:val="001D20EC"/>
    <w:rsid w:val="001D6EBC"/>
    <w:rsid w:val="001E00B1"/>
    <w:rsid w:val="001F1A0B"/>
    <w:rsid w:val="00207AC7"/>
    <w:rsid w:val="00211D64"/>
    <w:rsid w:val="002139E1"/>
    <w:rsid w:val="0022291E"/>
    <w:rsid w:val="00222C37"/>
    <w:rsid w:val="00223398"/>
    <w:rsid w:val="00227E18"/>
    <w:rsid w:val="00235067"/>
    <w:rsid w:val="00235F57"/>
    <w:rsid w:val="002501B9"/>
    <w:rsid w:val="00254BB4"/>
    <w:rsid w:val="002813E1"/>
    <w:rsid w:val="00285168"/>
    <w:rsid w:val="0028746A"/>
    <w:rsid w:val="00295DCE"/>
    <w:rsid w:val="002961ED"/>
    <w:rsid w:val="0029677D"/>
    <w:rsid w:val="002A46D6"/>
    <w:rsid w:val="002A56E6"/>
    <w:rsid w:val="002E249F"/>
    <w:rsid w:val="002E24C2"/>
    <w:rsid w:val="002F1EE6"/>
    <w:rsid w:val="002F4ADC"/>
    <w:rsid w:val="00305F14"/>
    <w:rsid w:val="00311262"/>
    <w:rsid w:val="00317231"/>
    <w:rsid w:val="00321D6A"/>
    <w:rsid w:val="00322526"/>
    <w:rsid w:val="00323BA0"/>
    <w:rsid w:val="003272C3"/>
    <w:rsid w:val="00330053"/>
    <w:rsid w:val="00331DB2"/>
    <w:rsid w:val="0033677A"/>
    <w:rsid w:val="003405B1"/>
    <w:rsid w:val="00345B2D"/>
    <w:rsid w:val="0034702D"/>
    <w:rsid w:val="0034716A"/>
    <w:rsid w:val="00354586"/>
    <w:rsid w:val="0035486C"/>
    <w:rsid w:val="0036415E"/>
    <w:rsid w:val="003732EE"/>
    <w:rsid w:val="003736C4"/>
    <w:rsid w:val="00374B92"/>
    <w:rsid w:val="00382E9F"/>
    <w:rsid w:val="00395266"/>
    <w:rsid w:val="00396501"/>
    <w:rsid w:val="00397C10"/>
    <w:rsid w:val="003A1178"/>
    <w:rsid w:val="003A2D86"/>
    <w:rsid w:val="003C0398"/>
    <w:rsid w:val="003C7C99"/>
    <w:rsid w:val="003D0C2F"/>
    <w:rsid w:val="003E50F3"/>
    <w:rsid w:val="003F1714"/>
    <w:rsid w:val="003F2B71"/>
    <w:rsid w:val="004031A2"/>
    <w:rsid w:val="00422758"/>
    <w:rsid w:val="00426F1F"/>
    <w:rsid w:val="004306E4"/>
    <w:rsid w:val="00437FFC"/>
    <w:rsid w:val="00440CED"/>
    <w:rsid w:val="00443567"/>
    <w:rsid w:val="00447F7C"/>
    <w:rsid w:val="00456E54"/>
    <w:rsid w:val="00461CB0"/>
    <w:rsid w:val="00462046"/>
    <w:rsid w:val="004A2805"/>
    <w:rsid w:val="004A4159"/>
    <w:rsid w:val="004B5B4E"/>
    <w:rsid w:val="004D0E8F"/>
    <w:rsid w:val="004D138D"/>
    <w:rsid w:val="004D33F0"/>
    <w:rsid w:val="004D4791"/>
    <w:rsid w:val="004E30A0"/>
    <w:rsid w:val="004E7DEC"/>
    <w:rsid w:val="00505109"/>
    <w:rsid w:val="0051063C"/>
    <w:rsid w:val="0051099F"/>
    <w:rsid w:val="00513D83"/>
    <w:rsid w:val="00516E97"/>
    <w:rsid w:val="005222E2"/>
    <w:rsid w:val="00525544"/>
    <w:rsid w:val="00525D33"/>
    <w:rsid w:val="005316FF"/>
    <w:rsid w:val="00532756"/>
    <w:rsid w:val="0053776E"/>
    <w:rsid w:val="0054153D"/>
    <w:rsid w:val="00570DDD"/>
    <w:rsid w:val="005723D2"/>
    <w:rsid w:val="0057775D"/>
    <w:rsid w:val="0059667B"/>
    <w:rsid w:val="005A5BEF"/>
    <w:rsid w:val="005B7535"/>
    <w:rsid w:val="005C231B"/>
    <w:rsid w:val="005D00E8"/>
    <w:rsid w:val="005D0437"/>
    <w:rsid w:val="005E07A5"/>
    <w:rsid w:val="005E1E8D"/>
    <w:rsid w:val="005E1F7A"/>
    <w:rsid w:val="005E5CE1"/>
    <w:rsid w:val="005F51BC"/>
    <w:rsid w:val="00607A0F"/>
    <w:rsid w:val="00611F59"/>
    <w:rsid w:val="006139E2"/>
    <w:rsid w:val="00616109"/>
    <w:rsid w:val="006176A7"/>
    <w:rsid w:val="00654AB1"/>
    <w:rsid w:val="00655F98"/>
    <w:rsid w:val="00660574"/>
    <w:rsid w:val="00663423"/>
    <w:rsid w:val="0067128D"/>
    <w:rsid w:val="00684CC5"/>
    <w:rsid w:val="00691FA1"/>
    <w:rsid w:val="006A30EA"/>
    <w:rsid w:val="006B30FD"/>
    <w:rsid w:val="006D1BC3"/>
    <w:rsid w:val="006D5661"/>
    <w:rsid w:val="006D6ABD"/>
    <w:rsid w:val="0070369E"/>
    <w:rsid w:val="007179AE"/>
    <w:rsid w:val="00720A7D"/>
    <w:rsid w:val="00737A23"/>
    <w:rsid w:val="00741F18"/>
    <w:rsid w:val="007624F3"/>
    <w:rsid w:val="0077446D"/>
    <w:rsid w:val="00775143"/>
    <w:rsid w:val="007828AF"/>
    <w:rsid w:val="007A08B9"/>
    <w:rsid w:val="007A179B"/>
    <w:rsid w:val="007A7D2D"/>
    <w:rsid w:val="007B2DE8"/>
    <w:rsid w:val="007C35E8"/>
    <w:rsid w:val="007C58A7"/>
    <w:rsid w:val="007D1FAA"/>
    <w:rsid w:val="007F30C6"/>
    <w:rsid w:val="007F6D90"/>
    <w:rsid w:val="00803B48"/>
    <w:rsid w:val="00804F83"/>
    <w:rsid w:val="00815C6B"/>
    <w:rsid w:val="00823C50"/>
    <w:rsid w:val="00826FA7"/>
    <w:rsid w:val="00827946"/>
    <w:rsid w:val="008301BE"/>
    <w:rsid w:val="008321FB"/>
    <w:rsid w:val="00832404"/>
    <w:rsid w:val="008353B1"/>
    <w:rsid w:val="00835B54"/>
    <w:rsid w:val="0087420C"/>
    <w:rsid w:val="00874A4C"/>
    <w:rsid w:val="00876340"/>
    <w:rsid w:val="00887FD8"/>
    <w:rsid w:val="0089480B"/>
    <w:rsid w:val="00894F30"/>
    <w:rsid w:val="008A11FE"/>
    <w:rsid w:val="008A3850"/>
    <w:rsid w:val="008C4AF5"/>
    <w:rsid w:val="008D12D2"/>
    <w:rsid w:val="008D5762"/>
    <w:rsid w:val="008D6045"/>
    <w:rsid w:val="008D6147"/>
    <w:rsid w:val="008E0231"/>
    <w:rsid w:val="008F0533"/>
    <w:rsid w:val="008F3BA4"/>
    <w:rsid w:val="008F5E80"/>
    <w:rsid w:val="0090590E"/>
    <w:rsid w:val="009110B4"/>
    <w:rsid w:val="00920877"/>
    <w:rsid w:val="00932FB2"/>
    <w:rsid w:val="00933391"/>
    <w:rsid w:val="00955868"/>
    <w:rsid w:val="0095730E"/>
    <w:rsid w:val="00962D4E"/>
    <w:rsid w:val="00964367"/>
    <w:rsid w:val="009761B0"/>
    <w:rsid w:val="00976B68"/>
    <w:rsid w:val="00984BB4"/>
    <w:rsid w:val="00997049"/>
    <w:rsid w:val="009A4364"/>
    <w:rsid w:val="009C1E79"/>
    <w:rsid w:val="009F2EF3"/>
    <w:rsid w:val="00A029BE"/>
    <w:rsid w:val="00A107E7"/>
    <w:rsid w:val="00A21365"/>
    <w:rsid w:val="00A248BE"/>
    <w:rsid w:val="00A25300"/>
    <w:rsid w:val="00A301C8"/>
    <w:rsid w:val="00A569D4"/>
    <w:rsid w:val="00A57BE1"/>
    <w:rsid w:val="00A625BB"/>
    <w:rsid w:val="00A72904"/>
    <w:rsid w:val="00A81CA6"/>
    <w:rsid w:val="00AA0503"/>
    <w:rsid w:val="00AA5C11"/>
    <w:rsid w:val="00AA6A23"/>
    <w:rsid w:val="00AB07D3"/>
    <w:rsid w:val="00AC2195"/>
    <w:rsid w:val="00AC7C54"/>
    <w:rsid w:val="00AD2210"/>
    <w:rsid w:val="00AE260B"/>
    <w:rsid w:val="00AE3257"/>
    <w:rsid w:val="00AF08CA"/>
    <w:rsid w:val="00AF5C19"/>
    <w:rsid w:val="00AF6D49"/>
    <w:rsid w:val="00B14B95"/>
    <w:rsid w:val="00B21E0B"/>
    <w:rsid w:val="00B36F7A"/>
    <w:rsid w:val="00B44F7D"/>
    <w:rsid w:val="00B4628D"/>
    <w:rsid w:val="00B555CD"/>
    <w:rsid w:val="00B61388"/>
    <w:rsid w:val="00B64400"/>
    <w:rsid w:val="00B66F89"/>
    <w:rsid w:val="00B6707A"/>
    <w:rsid w:val="00B81FE0"/>
    <w:rsid w:val="00B8562E"/>
    <w:rsid w:val="00B94F8E"/>
    <w:rsid w:val="00B96A67"/>
    <w:rsid w:val="00BD12E8"/>
    <w:rsid w:val="00BD2DDE"/>
    <w:rsid w:val="00BD2FE1"/>
    <w:rsid w:val="00BD6336"/>
    <w:rsid w:val="00BE19B5"/>
    <w:rsid w:val="00C0390D"/>
    <w:rsid w:val="00C11E80"/>
    <w:rsid w:val="00C17D10"/>
    <w:rsid w:val="00C20BC0"/>
    <w:rsid w:val="00C21C1F"/>
    <w:rsid w:val="00C265EB"/>
    <w:rsid w:val="00C42AD0"/>
    <w:rsid w:val="00C4723E"/>
    <w:rsid w:val="00C51BD5"/>
    <w:rsid w:val="00C60565"/>
    <w:rsid w:val="00C849BB"/>
    <w:rsid w:val="00C87C0B"/>
    <w:rsid w:val="00C9207D"/>
    <w:rsid w:val="00CC149E"/>
    <w:rsid w:val="00CC1E76"/>
    <w:rsid w:val="00CD4387"/>
    <w:rsid w:val="00CE395A"/>
    <w:rsid w:val="00CF7CA1"/>
    <w:rsid w:val="00D11FD6"/>
    <w:rsid w:val="00D24FBC"/>
    <w:rsid w:val="00D30CE5"/>
    <w:rsid w:val="00D31567"/>
    <w:rsid w:val="00D36268"/>
    <w:rsid w:val="00D520BA"/>
    <w:rsid w:val="00D57B09"/>
    <w:rsid w:val="00D8437E"/>
    <w:rsid w:val="00D906BF"/>
    <w:rsid w:val="00D90798"/>
    <w:rsid w:val="00D909F1"/>
    <w:rsid w:val="00D97B7C"/>
    <w:rsid w:val="00DB675E"/>
    <w:rsid w:val="00DC1BC2"/>
    <w:rsid w:val="00DC7446"/>
    <w:rsid w:val="00DE383F"/>
    <w:rsid w:val="00DE6C72"/>
    <w:rsid w:val="00E10049"/>
    <w:rsid w:val="00E14046"/>
    <w:rsid w:val="00E15D7B"/>
    <w:rsid w:val="00E24FCD"/>
    <w:rsid w:val="00E25E63"/>
    <w:rsid w:val="00E30081"/>
    <w:rsid w:val="00E31D92"/>
    <w:rsid w:val="00E32665"/>
    <w:rsid w:val="00E40369"/>
    <w:rsid w:val="00E45A6F"/>
    <w:rsid w:val="00E53B20"/>
    <w:rsid w:val="00E63AE5"/>
    <w:rsid w:val="00E70E49"/>
    <w:rsid w:val="00E76FF6"/>
    <w:rsid w:val="00E831B5"/>
    <w:rsid w:val="00E846DC"/>
    <w:rsid w:val="00E84839"/>
    <w:rsid w:val="00E86EA0"/>
    <w:rsid w:val="00EA4167"/>
    <w:rsid w:val="00EB1C4D"/>
    <w:rsid w:val="00EC7782"/>
    <w:rsid w:val="00ED04BF"/>
    <w:rsid w:val="00ED333D"/>
    <w:rsid w:val="00ED7790"/>
    <w:rsid w:val="00F06528"/>
    <w:rsid w:val="00F07DF8"/>
    <w:rsid w:val="00F22837"/>
    <w:rsid w:val="00F3406F"/>
    <w:rsid w:val="00F470B5"/>
    <w:rsid w:val="00F5567A"/>
    <w:rsid w:val="00F56CA8"/>
    <w:rsid w:val="00F57452"/>
    <w:rsid w:val="00F57FD8"/>
    <w:rsid w:val="00F60303"/>
    <w:rsid w:val="00F74C40"/>
    <w:rsid w:val="00FA3AE1"/>
    <w:rsid w:val="00FB7C43"/>
    <w:rsid w:val="00FC3EAE"/>
    <w:rsid w:val="00FC6693"/>
    <w:rsid w:val="00FD28A5"/>
    <w:rsid w:val="00FE349B"/>
    <w:rsid w:val="00FF7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7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90"/>
    <w:pPr>
      <w:ind w:left="720"/>
      <w:contextualSpacing/>
    </w:pPr>
  </w:style>
  <w:style w:type="paragraph" w:styleId="Header">
    <w:name w:val="header"/>
    <w:basedOn w:val="Normal"/>
    <w:link w:val="HeaderChar"/>
    <w:uiPriority w:val="99"/>
    <w:semiHidden/>
    <w:unhideWhenUsed/>
    <w:rsid w:val="00E831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B5"/>
  </w:style>
  <w:style w:type="paragraph" w:styleId="Footer">
    <w:name w:val="footer"/>
    <w:basedOn w:val="Normal"/>
    <w:link w:val="FooterChar"/>
    <w:uiPriority w:val="99"/>
    <w:unhideWhenUsed/>
    <w:rsid w:val="00E8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B5"/>
  </w:style>
  <w:style w:type="paragraph" w:customStyle="1" w:styleId="Default">
    <w:name w:val="Default"/>
    <w:uiPriority w:val="99"/>
    <w:rsid w:val="000A64E8"/>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B8562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736C4"/>
    <w:rPr>
      <w:sz w:val="22"/>
      <w:szCs w:val="22"/>
      <w:lang w:eastAsia="en-US"/>
    </w:rPr>
  </w:style>
  <w:style w:type="paragraph" w:styleId="Title">
    <w:name w:val="Title"/>
    <w:basedOn w:val="Normal"/>
    <w:link w:val="TitleChar"/>
    <w:qFormat/>
    <w:rsid w:val="00AA6A23"/>
    <w:pPr>
      <w:spacing w:after="0" w:line="240" w:lineRule="auto"/>
      <w:jc w:val="center"/>
    </w:pPr>
    <w:rPr>
      <w:rFonts w:ascii="Arial" w:eastAsia="Times New Roman" w:hAnsi="Arial"/>
      <w:b/>
      <w:sz w:val="26"/>
      <w:szCs w:val="20"/>
      <w:lang w:val="en-US"/>
    </w:rPr>
  </w:style>
  <w:style w:type="character" w:customStyle="1" w:styleId="TitleChar">
    <w:name w:val="Title Char"/>
    <w:basedOn w:val="DefaultParagraphFont"/>
    <w:link w:val="Title"/>
    <w:rsid w:val="00AA6A23"/>
    <w:rPr>
      <w:rFonts w:ascii="Arial" w:eastAsia="Times New Roman" w:hAnsi="Arial"/>
      <w:b/>
      <w:sz w:val="26"/>
      <w:lang w:val="en-US" w:eastAsia="en-US"/>
    </w:rPr>
  </w:style>
  <w:style w:type="character" w:styleId="Hyperlink">
    <w:name w:val="Hyperlink"/>
    <w:basedOn w:val="DefaultParagraphFont"/>
    <w:uiPriority w:val="99"/>
    <w:unhideWhenUsed/>
    <w:rsid w:val="00136F67"/>
    <w:rPr>
      <w:color w:val="0000FF" w:themeColor="hyperlink"/>
      <w:u w:val="single"/>
    </w:rPr>
  </w:style>
  <w:style w:type="paragraph" w:styleId="BodyText">
    <w:name w:val="Body Text"/>
    <w:basedOn w:val="Normal"/>
    <w:link w:val="BodyTextChar"/>
    <w:rsid w:val="003C0398"/>
    <w:pPr>
      <w:spacing w:after="0" w:line="240" w:lineRule="auto"/>
    </w:pPr>
    <w:rPr>
      <w:rFonts w:ascii="Tahoma" w:eastAsia="Times New Roman" w:hAnsi="Tahoma"/>
      <w:sz w:val="24"/>
      <w:szCs w:val="20"/>
      <w:lang w:val="en-US"/>
    </w:rPr>
  </w:style>
  <w:style w:type="character" w:customStyle="1" w:styleId="BodyTextChar">
    <w:name w:val="Body Text Char"/>
    <w:basedOn w:val="DefaultParagraphFont"/>
    <w:link w:val="BodyText"/>
    <w:rsid w:val="003C0398"/>
    <w:rPr>
      <w:rFonts w:ascii="Tahoma" w:eastAsia="Times New Roman" w:hAnsi="Tahoma"/>
      <w:sz w:val="24"/>
      <w:lang w:val="en-US" w:eastAsia="en-US"/>
    </w:rPr>
  </w:style>
  <w:style w:type="paragraph" w:customStyle="1" w:styleId="DefaultText">
    <w:name w:val="Default Text"/>
    <w:basedOn w:val="Normal"/>
    <w:rsid w:val="003C0398"/>
    <w:pPr>
      <w:spacing w:after="0" w:line="240" w:lineRule="auto"/>
    </w:pPr>
    <w:rPr>
      <w:rFonts w:ascii="Times New Roman" w:eastAsia="Times New Roman" w:hAnsi="Times New Roman"/>
      <w:color w:val="000000"/>
      <w:sz w:val="24"/>
      <w:szCs w:val="20"/>
      <w:lang w:val="en-US"/>
    </w:rPr>
  </w:style>
  <w:style w:type="paragraph" w:styleId="BodyText3">
    <w:name w:val="Body Text 3"/>
    <w:basedOn w:val="Normal"/>
    <w:link w:val="BodyText3Char"/>
    <w:uiPriority w:val="99"/>
    <w:semiHidden/>
    <w:unhideWhenUsed/>
    <w:rsid w:val="00660574"/>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660574"/>
    <w:rPr>
      <w:rFonts w:asciiTheme="minorHAnsi" w:eastAsiaTheme="minorHAnsi" w:hAnsiTheme="minorHAnsi" w:cstheme="minorBidi"/>
      <w:sz w:val="16"/>
      <w:szCs w:val="16"/>
      <w:lang w:eastAsia="en-US"/>
    </w:rPr>
  </w:style>
  <w:style w:type="paragraph" w:styleId="BalloonText">
    <w:name w:val="Balloon Text"/>
    <w:basedOn w:val="Normal"/>
    <w:link w:val="BalloonTextChar"/>
    <w:uiPriority w:val="99"/>
    <w:semiHidden/>
    <w:unhideWhenUsed/>
    <w:rsid w:val="002A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D6"/>
    <w:rPr>
      <w:rFonts w:ascii="Tahoma" w:hAnsi="Tahoma" w:cs="Tahoma"/>
      <w:sz w:val="16"/>
      <w:szCs w:val="16"/>
      <w:lang w:eastAsia="en-US"/>
    </w:rPr>
  </w:style>
  <w:style w:type="paragraph" w:styleId="NormalWeb">
    <w:name w:val="Normal (Web)"/>
    <w:basedOn w:val="Normal"/>
    <w:uiPriority w:val="99"/>
    <w:unhideWhenUsed/>
    <w:rsid w:val="009761B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4957003">
      <w:bodyDiv w:val="1"/>
      <w:marLeft w:val="0"/>
      <w:marRight w:val="0"/>
      <w:marTop w:val="0"/>
      <w:marBottom w:val="0"/>
      <w:divBdr>
        <w:top w:val="none" w:sz="0" w:space="0" w:color="auto"/>
        <w:left w:val="none" w:sz="0" w:space="0" w:color="auto"/>
        <w:bottom w:val="none" w:sz="0" w:space="0" w:color="auto"/>
        <w:right w:val="none" w:sz="0" w:space="0" w:color="auto"/>
      </w:divBdr>
    </w:div>
    <w:div w:id="786117250">
      <w:bodyDiv w:val="1"/>
      <w:marLeft w:val="0"/>
      <w:marRight w:val="0"/>
      <w:marTop w:val="0"/>
      <w:marBottom w:val="0"/>
      <w:divBdr>
        <w:top w:val="none" w:sz="0" w:space="0" w:color="auto"/>
        <w:left w:val="none" w:sz="0" w:space="0" w:color="auto"/>
        <w:bottom w:val="none" w:sz="0" w:space="0" w:color="auto"/>
        <w:right w:val="none" w:sz="0" w:space="0" w:color="auto"/>
      </w:divBdr>
    </w:div>
    <w:div w:id="859589739">
      <w:bodyDiv w:val="1"/>
      <w:marLeft w:val="0"/>
      <w:marRight w:val="0"/>
      <w:marTop w:val="0"/>
      <w:marBottom w:val="0"/>
      <w:divBdr>
        <w:top w:val="none" w:sz="0" w:space="0" w:color="auto"/>
        <w:left w:val="none" w:sz="0" w:space="0" w:color="auto"/>
        <w:bottom w:val="none" w:sz="0" w:space="0" w:color="auto"/>
        <w:right w:val="none" w:sz="0" w:space="0" w:color="auto"/>
      </w:divBdr>
    </w:div>
    <w:div w:id="1179274940">
      <w:bodyDiv w:val="1"/>
      <w:marLeft w:val="0"/>
      <w:marRight w:val="0"/>
      <w:marTop w:val="0"/>
      <w:marBottom w:val="0"/>
      <w:divBdr>
        <w:top w:val="none" w:sz="0" w:space="0" w:color="auto"/>
        <w:left w:val="none" w:sz="0" w:space="0" w:color="auto"/>
        <w:bottom w:val="none" w:sz="0" w:space="0" w:color="auto"/>
        <w:right w:val="none" w:sz="0" w:space="0" w:color="auto"/>
      </w:divBdr>
    </w:div>
    <w:div w:id="1585725364">
      <w:bodyDiv w:val="1"/>
      <w:marLeft w:val="0"/>
      <w:marRight w:val="0"/>
      <w:marTop w:val="0"/>
      <w:marBottom w:val="0"/>
      <w:divBdr>
        <w:top w:val="none" w:sz="0" w:space="0" w:color="auto"/>
        <w:left w:val="none" w:sz="0" w:space="0" w:color="auto"/>
        <w:bottom w:val="none" w:sz="0" w:space="0" w:color="auto"/>
        <w:right w:val="none" w:sz="0" w:space="0" w:color="auto"/>
      </w:divBdr>
    </w:div>
    <w:div w:id="1748918007">
      <w:bodyDiv w:val="1"/>
      <w:marLeft w:val="0"/>
      <w:marRight w:val="0"/>
      <w:marTop w:val="0"/>
      <w:marBottom w:val="0"/>
      <w:divBdr>
        <w:top w:val="none" w:sz="0" w:space="0" w:color="auto"/>
        <w:left w:val="none" w:sz="0" w:space="0" w:color="auto"/>
        <w:bottom w:val="none" w:sz="0" w:space="0" w:color="auto"/>
        <w:right w:val="none" w:sz="0" w:space="0" w:color="auto"/>
      </w:divBdr>
    </w:div>
    <w:div w:id="2028405481">
      <w:bodyDiv w:val="1"/>
      <w:marLeft w:val="0"/>
      <w:marRight w:val="0"/>
      <w:marTop w:val="0"/>
      <w:marBottom w:val="0"/>
      <w:divBdr>
        <w:top w:val="none" w:sz="0" w:space="0" w:color="auto"/>
        <w:left w:val="none" w:sz="0" w:space="0" w:color="auto"/>
        <w:bottom w:val="none" w:sz="0" w:space="0" w:color="auto"/>
        <w:right w:val="none" w:sz="0" w:space="0" w:color="auto"/>
      </w:divBdr>
    </w:div>
    <w:div w:id="20716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9F4E-94E0-43DA-946B-D742A468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26</Pages>
  <Words>6141</Words>
  <Characters>35007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tax8</cp:lastModifiedBy>
  <cp:revision>75</cp:revision>
  <cp:lastPrinted>2017-05-25T06:03:00Z</cp:lastPrinted>
  <dcterms:created xsi:type="dcterms:W3CDTF">2017-03-24T05:16:00Z</dcterms:created>
  <dcterms:modified xsi:type="dcterms:W3CDTF">2017-06-06T07:30:00Z</dcterms:modified>
</cp:coreProperties>
</file>